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134456" w:rsidR="00134456" w:rsidP="00134456" w:rsidRDefault="00134456" w14:paraId="49FA7687" w14:textId="6A4B3E9D">
      <w:pPr>
        <w:widowControl w:val="0"/>
        <w:spacing w:line="240" w:lineRule="auto"/>
        <w:jc w:val="center"/>
        <w:rPr>
          <w:rFonts w:ascii="Calibri" w:hAnsi="Calibri" w:cs="Calibri"/>
          <w:b/>
          <w:color w:val="174F64"/>
        </w:rPr>
      </w:pPr>
      <w:r w:rsidRPr="00134456">
        <w:rPr>
          <w:rFonts w:ascii="Calibri" w:hAnsi="Calibri" w:cs="Calibri"/>
          <w:b/>
          <w:noProof/>
          <w:color w:val="174F64"/>
          <w14:ligatures w14:val="standardContextual"/>
        </w:rPr>
        <w:drawing>
          <wp:inline distT="0" distB="0" distL="0" distR="0" wp14:anchorId="63ADF75B" wp14:editId="207016B3">
            <wp:extent cx="3401428" cy="819260"/>
            <wp:effectExtent l="0" t="0" r="8890" b="0"/>
            <wp:docPr id="1966125244" name="Picture 1">
              <a:extLst xmlns:a="http://schemas.openxmlformats.org/drawingml/2006/main">
                <a:ext uri="{FF2B5EF4-FFF2-40B4-BE49-F238E27FC236}">
                  <a16:creationId xmlns:a16="http://schemas.microsoft.com/office/drawing/2014/main" id="{84FE9FD9-AD2D-49C8-859D-167391CDBB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5244" name="Picture 1966125244"/>
                    <pic:cNvPicPr/>
                  </pic:nvPicPr>
                  <pic:blipFill rotWithShape="1">
                    <a:blip r:embed="rId5" cstate="print">
                      <a:extLst>
                        <a:ext uri="{28A0092B-C50C-407E-A947-70E740481C1C}">
                          <a14:useLocalDpi xmlns:a14="http://schemas.microsoft.com/office/drawing/2010/main" val="0"/>
                        </a:ext>
                      </a:extLst>
                    </a:blip>
                    <a:srcRect l="-2274" t="26747" r="2274" b="30837"/>
                    <a:stretch>
                      <a:fillRect/>
                    </a:stretch>
                  </pic:blipFill>
                  <pic:spPr bwMode="auto">
                    <a:xfrm>
                      <a:off x="0" y="0"/>
                      <a:ext cx="3481557" cy="838560"/>
                    </a:xfrm>
                    <a:prstGeom prst="rect">
                      <a:avLst/>
                    </a:prstGeom>
                    <a:ln>
                      <a:noFill/>
                    </a:ln>
                    <a:extLst>
                      <a:ext uri="{53640926-AAD7-44D8-BBD7-CCE9431645EC}">
                        <a14:shadowObscured xmlns:a14="http://schemas.microsoft.com/office/drawing/2010/main"/>
                      </a:ext>
                    </a:extLst>
                  </pic:spPr>
                </pic:pic>
              </a:graphicData>
            </a:graphic>
          </wp:inline>
        </w:drawing>
      </w:r>
    </w:p>
    <w:p w:rsidRPr="00134456" w:rsidR="00134456" w:rsidP="00134456" w:rsidRDefault="00134456" w14:paraId="3AF2D973" w14:textId="7E742D4A">
      <w:pPr>
        <w:widowControl w:val="0"/>
        <w:spacing w:line="240" w:lineRule="auto"/>
        <w:jc w:val="center"/>
        <w:rPr>
          <w:rFonts w:ascii="Calibri" w:hAnsi="Calibri" w:cs="Calibri"/>
          <w:b/>
          <w:color w:val="174F64"/>
          <w:sz w:val="32"/>
          <w:szCs w:val="32"/>
        </w:rPr>
      </w:pPr>
      <w:r w:rsidRPr="00134456">
        <w:rPr>
          <w:rFonts w:ascii="Calibri" w:hAnsi="Calibri" w:cs="Calibri"/>
          <w:b/>
          <w:color w:val="174F64"/>
          <w:sz w:val="32"/>
          <w:szCs w:val="32"/>
        </w:rPr>
        <w:t>2026 School Leadership Conference</w:t>
      </w:r>
    </w:p>
    <w:p w:rsidRPr="00EB6B71" w:rsidR="00491DC1" w:rsidP="00134456" w:rsidRDefault="00491DC1" w14:paraId="34685622" w14:textId="4C4DB190">
      <w:pPr>
        <w:widowControl w:val="0"/>
        <w:spacing w:line="240" w:lineRule="auto"/>
        <w:jc w:val="center"/>
        <w:rPr>
          <w:rFonts w:ascii="Calibri" w:hAnsi="Calibri" w:cs="Calibri"/>
          <w:bCs/>
          <w:i/>
          <w:iCs/>
          <w:color w:val="05939A"/>
        </w:rPr>
      </w:pPr>
      <w:r w:rsidRPr="00EB6B71">
        <w:rPr>
          <w:rFonts w:ascii="Calibri" w:hAnsi="Calibri" w:cs="Calibri"/>
          <w:bCs/>
          <w:i/>
          <w:iCs/>
          <w:color w:val="05939A"/>
        </w:rPr>
        <w:t>Breakout Session</w:t>
      </w:r>
      <w:r w:rsidRPr="00EB6B71" w:rsidR="009219E7">
        <w:rPr>
          <w:rFonts w:ascii="Calibri" w:hAnsi="Calibri" w:cs="Calibri"/>
          <w:bCs/>
          <w:i/>
          <w:iCs/>
          <w:color w:val="05939A"/>
        </w:rPr>
        <w:t xml:space="preserve"> Descriptions</w:t>
      </w:r>
      <w:r w:rsidRPr="00EB6B71">
        <w:rPr>
          <w:rFonts w:ascii="Calibri" w:hAnsi="Calibri" w:cs="Calibri"/>
          <w:bCs/>
          <w:i/>
          <w:iCs/>
          <w:color w:val="05939A"/>
        </w:rPr>
        <w:t xml:space="preserve">, </w:t>
      </w:r>
      <w:r w:rsidRPr="00EB6B71" w:rsidR="00134456">
        <w:rPr>
          <w:rFonts w:ascii="Calibri" w:hAnsi="Calibri" w:cs="Calibri"/>
          <w:bCs/>
          <w:i/>
          <w:iCs/>
          <w:color w:val="05939A"/>
        </w:rPr>
        <w:t xml:space="preserve">and </w:t>
      </w:r>
      <w:r w:rsidRPr="00EB6B71">
        <w:rPr>
          <w:rFonts w:ascii="Calibri" w:hAnsi="Calibri" w:cs="Calibri"/>
          <w:bCs/>
          <w:i/>
          <w:iCs/>
          <w:color w:val="05939A"/>
        </w:rPr>
        <w:t>Bios</w:t>
      </w:r>
    </w:p>
    <w:p w:rsidRPr="00134456" w:rsidR="00491DC1" w:rsidP="00134456" w:rsidRDefault="00491DC1" w14:paraId="701FCE4B" w14:textId="77777777">
      <w:pPr>
        <w:widowControl w:val="0"/>
        <w:spacing w:line="240" w:lineRule="auto"/>
        <w:jc w:val="center"/>
        <w:rPr>
          <w:rFonts w:ascii="Calibri" w:hAnsi="Calibri" w:cs="Calibri"/>
          <w:b/>
          <w:color w:val="174F64"/>
          <w:u w:val="single"/>
        </w:rPr>
      </w:pPr>
    </w:p>
    <w:p w:rsidRPr="00EB6B71" w:rsidR="007D10BE" w:rsidP="00EB6B71" w:rsidRDefault="007D10BE" w14:paraId="38706281" w14:textId="21BD2421">
      <w:pPr>
        <w:widowControl w:val="0"/>
        <w:spacing w:line="240" w:lineRule="auto"/>
        <w:rPr>
          <w:rFonts w:ascii="Calibri" w:hAnsi="Calibri" w:cs="Calibri"/>
          <w:b/>
          <w:color w:val="D75830"/>
          <w:u w:val="single"/>
        </w:rPr>
      </w:pPr>
      <w:r w:rsidRPr="00EB6B71">
        <w:rPr>
          <w:rFonts w:ascii="Calibri" w:hAnsi="Calibri" w:cs="Calibri"/>
          <w:b/>
          <w:color w:val="D75830"/>
          <w:u w:val="single"/>
        </w:rPr>
        <w:t>Tuesday, September 29 - Day 1 Sessions</w:t>
      </w:r>
    </w:p>
    <w:p w:rsidRPr="00134456" w:rsidR="007D10BE" w:rsidP="00EB6B71" w:rsidRDefault="007D10BE" w14:paraId="4A7FC781" w14:textId="77777777">
      <w:pPr>
        <w:widowControl w:val="0"/>
        <w:spacing w:line="240" w:lineRule="auto"/>
        <w:jc w:val="center"/>
        <w:rPr>
          <w:rFonts w:ascii="Calibri" w:hAnsi="Calibri" w:cs="Calibri"/>
          <w:b/>
          <w:u w:val="single"/>
        </w:rPr>
      </w:pPr>
    </w:p>
    <w:p w:rsidRPr="007D38FC" w:rsidR="00352AE2" w:rsidP="00352AE2" w:rsidRDefault="007D10BE" w14:paraId="68D96EDC" w14:textId="77777777">
      <w:pPr>
        <w:spacing w:line="240" w:lineRule="auto"/>
        <w:rPr>
          <w:rFonts w:ascii="Calibri" w:hAnsi="Calibri" w:eastAsia="Times New Roman" w:cs="Calibri"/>
          <w:b/>
          <w:bCs/>
          <w:color w:val="174F64"/>
          <w:lang w:val="en-US"/>
        </w:rPr>
      </w:pPr>
      <w:r w:rsidRPr="00134456">
        <w:rPr>
          <w:rFonts w:ascii="Calibri" w:hAnsi="Calibri" w:cs="Calibri"/>
          <w:b/>
          <w:bCs/>
          <w:i/>
          <w:color w:val="05939A"/>
          <w:lang w:val="en-US"/>
        </w:rPr>
        <w:t>SESSION 1:</w:t>
      </w:r>
      <w:r w:rsidRPr="00134456">
        <w:rPr>
          <w:rFonts w:ascii="Calibri" w:hAnsi="Calibri" w:cs="Calibri"/>
          <w:b/>
          <w:bCs/>
          <w:color w:val="05939A"/>
          <w:lang w:val="en-US"/>
        </w:rPr>
        <w:t xml:space="preserve"> </w:t>
      </w:r>
      <w:r w:rsidRPr="007D38FC" w:rsidR="00352AE2">
        <w:rPr>
          <w:rFonts w:ascii="Calibri" w:hAnsi="Calibri" w:eastAsia="Times New Roman" w:cs="Calibri"/>
          <w:b/>
          <w:bCs/>
          <w:color w:val="174F64"/>
          <w:lang w:val="en-US"/>
        </w:rPr>
        <w:t>Private School Legal Checkup: New Developments and Recurring Risks</w:t>
      </w:r>
    </w:p>
    <w:p w:rsidRPr="00134456" w:rsidR="00352AE2" w:rsidP="00352AE2" w:rsidRDefault="00352AE2" w14:paraId="787ECCA1" w14:textId="77777777">
      <w:pPr>
        <w:spacing w:line="240" w:lineRule="auto"/>
        <w:rPr>
          <w:rFonts w:ascii="Calibri" w:hAnsi="Calibri" w:eastAsia="Times New Roman" w:cs="Calibri"/>
          <w:b/>
          <w:bCs/>
          <w:color w:val="000000"/>
          <w:lang w:val="en-US"/>
        </w:rPr>
      </w:pPr>
    </w:p>
    <w:p w:rsidR="00352AE2" w:rsidP="00352AE2" w:rsidRDefault="00352AE2" w14:paraId="337D2D1B" w14:textId="77777777">
      <w:pPr>
        <w:spacing w:line="240" w:lineRule="auto"/>
        <w:rPr>
          <w:rFonts w:ascii="Calibri" w:hAnsi="Calibri" w:eastAsia="Times New Roman" w:cs="Calibri"/>
          <w:color w:val="000000"/>
          <w:lang w:val="en-US"/>
        </w:rPr>
      </w:pPr>
      <w:r w:rsidRPr="00134456">
        <w:rPr>
          <w:rFonts w:ascii="Calibri" w:hAnsi="Calibri" w:eastAsia="Times New Roman" w:cs="Calibri"/>
          <w:color w:val="000000"/>
          <w:lang w:val="en-US"/>
        </w:rPr>
        <w:t>This legal update will review key legal developments affecting private schools, with particular attention to emerging religious liberty issues. The presentation will also address recurring legal questions that school leaders regularly face, including employment matters, student discipline, parent disputes, policies, contracts, and risk management. Attendees will receive practical guidance for planning for and identifying legal issues early and responding in a way that protects the school’s mission, community, and legal position.</w:t>
      </w:r>
    </w:p>
    <w:p w:rsidR="00E96930" w:rsidP="00352AE2" w:rsidRDefault="00E96930" w14:paraId="56882868" w14:textId="77777777">
      <w:pPr>
        <w:spacing w:line="240" w:lineRule="auto"/>
        <w:rPr>
          <w:rFonts w:ascii="Calibri" w:hAnsi="Calibri" w:eastAsia="Times New Roman" w:cs="Calibri"/>
          <w:color w:val="000000"/>
          <w:lang w:val="en-US"/>
        </w:rPr>
      </w:pPr>
    </w:p>
    <w:p w:rsidRPr="00134456" w:rsidR="00E96930" w:rsidP="00E96930" w:rsidRDefault="00E96930" w14:paraId="2B4AC735" w14:textId="0AA3D54C">
      <w:pPr>
        <w:rPr>
          <w:rFonts w:ascii="Calibri" w:hAnsi="Calibri" w:cs="Calibri"/>
          <w:color w:val="000000"/>
          <w:shd w:val="clear" w:color="auto" w:fill="FAFAFA"/>
        </w:rPr>
      </w:pPr>
      <w:r w:rsidRPr="007D38FC">
        <w:rPr>
          <w:rFonts w:ascii="Calibri" w:hAnsi="Calibri" w:eastAsia="Times New Roman" w:cs="Calibri"/>
          <w:b/>
          <w:bCs/>
          <w:color w:val="174F64"/>
          <w:lang w:val="en-US"/>
        </w:rPr>
        <w:t xml:space="preserve">Presenter: </w:t>
      </w:r>
      <w:r w:rsidRPr="007D38FC">
        <w:rPr>
          <w:rFonts w:ascii="Calibri" w:hAnsi="Calibri" w:cs="Calibri"/>
          <w:i/>
          <w:iCs/>
          <w:color w:val="000000"/>
          <w:shd w:val="clear" w:color="auto" w:fill="FAFAFA"/>
        </w:rPr>
        <w:t>Sam Nelson, Attorney and Owner</w:t>
      </w:r>
      <w:r w:rsidRPr="007D38FC">
        <w:rPr>
          <w:rFonts w:ascii="Calibri" w:hAnsi="Calibri" w:cs="Calibri"/>
          <w:b/>
          <w:bCs/>
          <w:i/>
          <w:iCs/>
          <w:color w:val="000000"/>
          <w:shd w:val="clear" w:color="auto" w:fill="FAFAFA"/>
        </w:rPr>
        <w:t>, </w:t>
      </w:r>
      <w:hyperlink w:tgtFrame="_blank" w:history="1" r:id="rId6">
        <w:r w:rsidRPr="007D38FC">
          <w:rPr>
            <w:rStyle w:val="Hyperlink"/>
            <w:rFonts w:ascii="Calibri" w:hAnsi="Calibri" w:cs="Calibri"/>
            <w:b/>
            <w:bCs/>
            <w:i/>
            <w:iCs/>
            <w:shd w:val="clear" w:color="auto" w:fill="FAFAFA"/>
          </w:rPr>
          <w:t>Nelson Law, PLLC</w:t>
        </w:r>
      </w:hyperlink>
    </w:p>
    <w:p w:rsidR="00352AE2" w:rsidP="00352AE2" w:rsidRDefault="00352AE2" w14:paraId="4EAC90E9" w14:textId="5C0E909D">
      <w:pPr>
        <w:spacing w:line="240" w:lineRule="auto"/>
        <w:rPr>
          <w:rFonts w:ascii="Calibri" w:hAnsi="Calibri" w:eastAsia="Times New Roman" w:cs="Calibri"/>
          <w:color w:val="000000"/>
          <w:lang w:val="en-US"/>
        </w:rPr>
      </w:pPr>
      <w:r>
        <w:rPr>
          <w:rFonts w:ascii="Calibri" w:hAnsi="Calibri" w:cs="Calibri"/>
          <w:noProof/>
          <w14:ligatures w14:val="standardContextual"/>
        </w:rPr>
        <mc:AlternateContent>
          <mc:Choice Requires="wps">
            <w:drawing>
              <wp:anchor distT="0" distB="0" distL="114300" distR="114300" simplePos="0" relativeHeight="251658242" behindDoc="0" locked="0" layoutInCell="1" allowOverlap="1" wp14:anchorId="6A6FEDD1" wp14:editId="51CBEB5A">
                <wp:simplePos x="0" y="0"/>
                <wp:positionH relativeFrom="column">
                  <wp:posOffset>798118</wp:posOffset>
                </wp:positionH>
                <wp:positionV relativeFrom="paragraph">
                  <wp:posOffset>161308</wp:posOffset>
                </wp:positionV>
                <wp:extent cx="5654785" cy="1044351"/>
                <wp:effectExtent l="0" t="0" r="22225" b="22860"/>
                <wp:wrapNone/>
                <wp:docPr id="2088399995" name="Text Box 5">
                  <a:extLst xmlns:a="http://schemas.openxmlformats.org/drawingml/2006/main">
                    <a:ext uri="{FF2B5EF4-FFF2-40B4-BE49-F238E27FC236}">
                      <a16:creationId xmlns:a16="http://schemas.microsoft.com/office/drawing/2014/main" id="{BFE66BE2-7020-4C6C-AAA2-7E639D156067}"/>
                    </a:ext>
                  </a:extLst>
                </wp:docPr>
                <wp:cNvGraphicFramePr/>
                <a:graphic xmlns:a="http://schemas.openxmlformats.org/drawingml/2006/main">
                  <a:graphicData uri="http://schemas.microsoft.com/office/word/2010/wordprocessingShape">
                    <wps:wsp>
                      <wps:cNvSpPr txBox="1"/>
                      <wps:spPr>
                        <a:xfrm>
                          <a:off x="0" y="0"/>
                          <a:ext cx="5654785" cy="1044351"/>
                        </a:xfrm>
                        <a:prstGeom prst="rect">
                          <a:avLst/>
                        </a:prstGeom>
                        <a:solidFill>
                          <a:schemeClr val="lt1"/>
                        </a:solidFill>
                        <a:ln w="6350">
                          <a:solidFill>
                            <a:srgbClr val="174F64"/>
                          </a:solidFill>
                        </a:ln>
                      </wps:spPr>
                      <wps:txbx>
                        <w:txbxContent>
                          <w:p w:rsidRPr="009E5B90" w:rsidR="00352AE2" w:rsidP="00743293" w:rsidRDefault="00E96930" w14:paraId="2CFDD9A9" w14:textId="72C06DB5">
                            <w:pPr>
                              <w:pStyle w:val="NoSpacing"/>
                              <w:rPr>
                                <w:rFonts w:ascii="Calibri" w:hAnsi="Calibri" w:cs="Calibri"/>
                              </w:rPr>
                            </w:pPr>
                            <w:r w:rsidRPr="007D38FC">
                              <w:rPr>
                                <w:rFonts w:ascii="Calibri" w:hAnsi="Calibri" w:cs="Calibri"/>
                                <w:b/>
                                <w:bCs/>
                                <w:color w:val="174F64"/>
                                <w:shd w:val="clear" w:color="auto" w:fill="FAFAFA"/>
                              </w:rPr>
                              <w:t>Bio:</w:t>
                            </w:r>
                            <w:r w:rsidRPr="007D38FC">
                              <w:rPr>
                                <w:rFonts w:ascii="Calibri" w:hAnsi="Calibri" w:cs="Calibri"/>
                                <w:color w:val="174F64"/>
                                <w:shd w:val="clear" w:color="auto" w:fill="FAFAFA"/>
                              </w:rPr>
                              <w:t xml:space="preserve"> </w:t>
                            </w:r>
                            <w:r w:rsidRPr="009E5B90" w:rsidR="00352AE2">
                              <w:rPr>
                                <w:rFonts w:ascii="Calibri" w:hAnsi="Calibri" w:cs="Calibri"/>
                                <w:shd w:val="clear" w:color="auto" w:fill="FAFAFA"/>
                              </w:rPr>
                              <w:t xml:space="preserve">Sam Nelson is an attorney and owner of Nelson Law, PLLC. His firm advises private schools and churches on the wide range of legal issues they face, including employee and student issues, governance matters, and policy and contracts. Prior to starting his own law practice, Sam was a partner at a downtown St. Paul firm. Sam lives in Stillwater, MN with his wife and six children. </w:t>
                            </w:r>
                          </w:p>
                          <w:p w:rsidRPr="00134456" w:rsidR="00352AE2" w:rsidP="00352AE2" w:rsidRDefault="00352AE2" w14:paraId="2193FAD1" w14:textId="77777777">
                            <w:pPr>
                              <w:rPr>
                                <w:rFonts w:ascii="Calibri" w:hAnsi="Calibri" w:cs="Calibri"/>
                              </w:rPr>
                            </w:pPr>
                          </w:p>
                          <w:p w:rsidR="00352AE2" w:rsidRDefault="00352AE2" w14:paraId="4E61E07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A6FEDD1">
                <v:stroke joinstyle="miter"/>
                <v:path gradientshapeok="t" o:connecttype="rect"/>
              </v:shapetype>
              <v:shape id="Text Box 5" style="position:absolute;margin-left:62.85pt;margin-top:12.7pt;width:445.25pt;height:8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174f6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1ZOOwIAAH4EAAAOAAAAZHJzL2Uyb0RvYy54bWysVEtv2zAMvg/YfxB0X2yndtoacYosRYYB&#10;QVsgHXpWZDk2IIuapMTOfv0oxXm022nYRSZFio/vIz196FtJ9sLYBlRBk1FMiVAcykZtC/rjdfnl&#10;jhLrmCqZBCUKehCWPsw+f5p2OhdjqEGWwhAMomze6YLWzuk8iiyvRcvsCLRQaKzAtMyharZRaViH&#10;0VsZjeN4EnVgSm2AC2vx9vFopLMQv6oEd89VZYUjsqBYmwunCefGn9FsyvKtYbpu+FAG+4cqWtYo&#10;THoO9cgcIzvT/BGqbbgBC5UbcWgjqKqGi9ADdpPEH7pZ10yL0AuCY/UZJvv/wvKn/Vq/GOL6r9Aj&#10;gR6QTtvc4qXvp69M679YKUE7Qng4wyZ6RzheZpMsvb3LKOFoS+I0vclCnOjyXBvrvgloiRcKapCX&#10;ABfbr6zDlOh6cvHZLMimXDZSBsXPglhIQ/YMWZTuFPydl1SkK+jkJotD4Hc2a7ab8/vkNl1OUt8n&#10;Jr1yQ00qvLx07yXXb/oBkg2UB0TKwHGIrObLBrtZMetemMGpQXBwE9wzHpUErAYGiZIazK+/3Xt/&#10;JBOtlHQ4hQW1P3fMCErkd4U03ydp6sc2KGl2O0bFXFs21xa1axeAECW4c5oH0fs7eRIrA+0bLszc&#10;Z0UTUxxzF9SdxIU77gYuHBfzeXDCQdXMrdRacx/aU+K5eu3fmNEDoQ5n4QlO88ryD7weff1LBfOd&#10;g6oJpHuAj6gOuOOQB1qGhfRbdK0Hr8tvY/YbAAD//wMAUEsDBBQABgAIAAAAIQCHNAs14QAAAAsB&#10;AAAPAAAAZHJzL2Rvd25yZXYueG1sTI/BTsJAEIbvJr7DZky8GNlSAdvaLSE1hhtGMPG6dIe2sTvb&#10;dBcob89w0tv8mS//fJMvR9uJEw6+daRgOolAIFXOtFQr+N59PCcgfNBkdOcIFVzQw7K4v8t1ZtyZ&#10;vvC0DbXgEvKZVtCE0GdS+qpBq/3E9Ui8O7jB6sBxqKUZ9JnLbSfjKFpIq1viC43usWyw+t0erYKf&#10;zfppl25e6kPyOa5K836ZRWWp1OPDuHoDEXAMfzDc9FkdCnbauyMZLzrO8fyVUQXxfAbiBkTTRQxi&#10;z1OSpiCLXP7/obgCAAD//wMAUEsBAi0AFAAGAAgAAAAhALaDOJL+AAAA4QEAABMAAAAAAAAAAAAA&#10;AAAAAAAAAFtDb250ZW50X1R5cGVzXS54bWxQSwECLQAUAAYACAAAACEAOP0h/9YAAACUAQAACwAA&#10;AAAAAAAAAAAAAAAvAQAAX3JlbHMvLnJlbHNQSwECLQAUAAYACAAAACEA4JdWTjsCAAB+BAAADgAA&#10;AAAAAAAAAAAAAAAuAgAAZHJzL2Uyb0RvYy54bWxQSwECLQAUAAYACAAAACEAhzQLNeEAAAALAQAA&#10;DwAAAAAAAAAAAAAAAACVBAAAZHJzL2Rvd25yZXYueG1sUEsFBgAAAAAEAAQA8wAAAKMFAAAAAA==&#10;">
                <v:textbox>
                  <w:txbxContent>
                    <w:p w:rsidRPr="009E5B90" w:rsidR="00352AE2" w:rsidP="00743293" w:rsidRDefault="00E96930" w14:paraId="2CFDD9A9" w14:textId="72C06DB5">
                      <w:pPr>
                        <w:pStyle w:val="NoSpacing"/>
                        <w:rPr>
                          <w:rFonts w:ascii="Calibri" w:hAnsi="Calibri" w:cs="Calibri"/>
                        </w:rPr>
                      </w:pPr>
                      <w:r w:rsidRPr="007D38FC">
                        <w:rPr>
                          <w:rFonts w:ascii="Calibri" w:hAnsi="Calibri" w:cs="Calibri"/>
                          <w:b/>
                          <w:bCs/>
                          <w:color w:val="174F64"/>
                          <w:shd w:val="clear" w:color="auto" w:fill="FAFAFA"/>
                        </w:rPr>
                        <w:t>Bio:</w:t>
                      </w:r>
                      <w:r w:rsidRPr="007D38FC">
                        <w:rPr>
                          <w:rFonts w:ascii="Calibri" w:hAnsi="Calibri" w:cs="Calibri"/>
                          <w:color w:val="174F64"/>
                          <w:shd w:val="clear" w:color="auto" w:fill="FAFAFA"/>
                        </w:rPr>
                        <w:t xml:space="preserve"> </w:t>
                      </w:r>
                      <w:r w:rsidRPr="009E5B90" w:rsidR="00352AE2">
                        <w:rPr>
                          <w:rFonts w:ascii="Calibri" w:hAnsi="Calibri" w:cs="Calibri"/>
                          <w:shd w:val="clear" w:color="auto" w:fill="FAFAFA"/>
                        </w:rPr>
                        <w:t xml:space="preserve">Sam Nelson is an attorney and owner of Nelson Law, PLLC. His firm advises private schools and churches on the wide range of legal issues they face, including employee and student issues, governance matters, and policy and contracts. Prior to starting his own law practice, Sam was a partner at a downtown St. Paul firm. Sam lives in Stillwater, MN with his wife and six children. </w:t>
                      </w:r>
                    </w:p>
                    <w:p w:rsidRPr="00134456" w:rsidR="00352AE2" w:rsidP="00352AE2" w:rsidRDefault="00352AE2" w14:paraId="2193FAD1" w14:textId="77777777">
                      <w:pPr>
                        <w:rPr>
                          <w:rFonts w:ascii="Calibri" w:hAnsi="Calibri" w:cs="Calibri"/>
                        </w:rPr>
                      </w:pPr>
                    </w:p>
                    <w:p w:rsidR="00352AE2" w:rsidRDefault="00352AE2" w14:paraId="4E61E079" w14:textId="77777777"/>
                  </w:txbxContent>
                </v:textbox>
              </v:shape>
            </w:pict>
          </mc:Fallback>
        </mc:AlternateContent>
      </w:r>
    </w:p>
    <w:p w:rsidRPr="00134456" w:rsidR="00352AE2" w:rsidP="00352AE2" w:rsidRDefault="00352AE2" w14:paraId="7F42450D" w14:textId="7D69B9EC">
      <w:pPr>
        <w:spacing w:line="240" w:lineRule="auto"/>
        <w:rPr>
          <w:rFonts w:ascii="Calibri" w:hAnsi="Calibri" w:eastAsia="Times New Roman" w:cs="Calibri"/>
          <w:color w:val="000000"/>
          <w:lang w:val="en-US"/>
        </w:rPr>
      </w:pPr>
      <w:r w:rsidRPr="00134456">
        <w:rPr>
          <w:rFonts w:ascii="Calibri" w:hAnsi="Calibri" w:cs="Calibri"/>
          <w:noProof/>
        </w:rPr>
        <w:drawing>
          <wp:inline distT="0" distB="0" distL="0" distR="0" wp14:anchorId="7B890126" wp14:editId="0DE46B6C">
            <wp:extent cx="752475" cy="1128712"/>
            <wp:effectExtent l="0" t="0" r="0" b="0"/>
            <wp:docPr id="1" name="Picture 1" descr="A person in a suit and tie&#10;&#10;AI-generated content may be incorrect.">
              <a:extLst xmlns:a="http://schemas.openxmlformats.org/drawingml/2006/main">
                <a:ext uri="{FF2B5EF4-FFF2-40B4-BE49-F238E27FC236}">
                  <a16:creationId xmlns:a16="http://schemas.microsoft.com/office/drawing/2014/main" id="{42157C8B-A830-4FF8-97B9-D62FD9ADB8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in a suit and ti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98" cy="1143146"/>
                    </a:xfrm>
                    <a:prstGeom prst="rect">
                      <a:avLst/>
                    </a:prstGeom>
                    <a:noFill/>
                    <a:ln>
                      <a:noFill/>
                    </a:ln>
                  </pic:spPr>
                </pic:pic>
              </a:graphicData>
            </a:graphic>
          </wp:inline>
        </w:drawing>
      </w:r>
    </w:p>
    <w:p w:rsidRPr="00134456" w:rsidR="007D10BE" w:rsidP="007D10BE" w:rsidRDefault="007D10BE" w14:paraId="2666B992" w14:textId="64383EF2">
      <w:pPr>
        <w:shd w:val="clear" w:color="auto" w:fill="FFFFFF" w:themeFill="background1"/>
        <w:ind w:left="2160" w:hanging="2160"/>
        <w:rPr>
          <w:rFonts w:ascii="Calibri" w:hAnsi="Calibri" w:eastAsia="Times New Roman" w:cs="Calibri"/>
          <w:b/>
          <w:bCs/>
          <w:i/>
          <w:iCs/>
          <w:color w:val="05939A"/>
          <w:lang w:val="en-US"/>
        </w:rPr>
      </w:pPr>
    </w:p>
    <w:p w:rsidR="00E96930" w:rsidP="00396EA6" w:rsidRDefault="00E96930" w14:paraId="713A25D7" w14:textId="77777777">
      <w:pPr>
        <w:ind w:left="2160" w:hanging="2160"/>
        <w:rPr>
          <w:rFonts w:ascii="Calibri" w:hAnsi="Calibri" w:cs="Calibri"/>
          <w:b/>
          <w:bCs/>
          <w:i/>
          <w:color w:val="05939A"/>
          <w:lang w:val="en-US"/>
        </w:rPr>
      </w:pPr>
    </w:p>
    <w:p w:rsidRPr="007D38FC" w:rsidR="00C57D1E" w:rsidP="00396EA6" w:rsidRDefault="007D10BE" w14:paraId="184F6ABA" w14:textId="5E3D5030">
      <w:pPr>
        <w:ind w:left="2160" w:hanging="2160"/>
        <w:rPr>
          <w:rFonts w:ascii="Calibri" w:hAnsi="Calibri" w:eastAsia="Times New Roman" w:cs="Calibri"/>
          <w:b/>
          <w:bCs/>
          <w:color w:val="174F64"/>
        </w:rPr>
      </w:pPr>
      <w:r w:rsidRPr="00134456">
        <w:rPr>
          <w:rFonts w:ascii="Calibri" w:hAnsi="Calibri" w:cs="Calibri"/>
          <w:b/>
          <w:bCs/>
          <w:i/>
          <w:color w:val="05939A"/>
          <w:lang w:val="en-US"/>
        </w:rPr>
        <w:t>SESSION 2:</w:t>
      </w:r>
      <w:r w:rsidRPr="00134456">
        <w:rPr>
          <w:rFonts w:ascii="Calibri" w:hAnsi="Calibri" w:cs="Calibri"/>
          <w:b/>
          <w:bCs/>
          <w:color w:val="05939A"/>
          <w:lang w:val="en-US"/>
        </w:rPr>
        <w:t xml:space="preserve"> </w:t>
      </w:r>
      <w:r w:rsidRPr="007D38FC" w:rsidR="00C57D1E">
        <w:rPr>
          <w:rFonts w:ascii="Calibri" w:hAnsi="Calibri" w:eastAsia="Times New Roman" w:cs="Calibri"/>
          <w:b/>
          <w:bCs/>
          <w:color w:val="174F64"/>
        </w:rPr>
        <w:t>Reimagining Enrollment: Data-Driven Strategies for Sustainable Growth</w:t>
      </w:r>
    </w:p>
    <w:p w:rsidRPr="00134456" w:rsidR="00C57D1E" w:rsidP="00C57D1E" w:rsidRDefault="00C57D1E" w14:paraId="39BE0D2E" w14:textId="77777777">
      <w:pPr>
        <w:spacing w:line="240" w:lineRule="auto"/>
        <w:rPr>
          <w:rFonts w:ascii="Calibri" w:hAnsi="Calibri" w:eastAsia="Times New Roman" w:cs="Calibri"/>
          <w:b/>
          <w:bCs/>
          <w:color w:val="000000"/>
        </w:rPr>
      </w:pPr>
    </w:p>
    <w:p w:rsidR="007D38FC" w:rsidP="44E04A07" w:rsidRDefault="44E04A07" w14:paraId="5F97CA1A" w14:textId="77777777">
      <w:pPr>
        <w:spacing w:line="240" w:lineRule="auto"/>
        <w:rPr>
          <w:rFonts w:ascii="Calibri" w:hAnsi="Calibri" w:eastAsia="Times New Roman" w:cs="Calibri"/>
          <w:color w:val="000000" w:themeColor="text1"/>
          <w:lang w:val="en-US"/>
        </w:rPr>
      </w:pPr>
      <w:r w:rsidRPr="44E04A07">
        <w:rPr>
          <w:rFonts w:ascii="Calibri" w:hAnsi="Calibri" w:eastAsia="Times New Roman" w:cs="Calibri"/>
          <w:color w:val="000000" w:themeColor="text1"/>
          <w:lang w:val="en-US"/>
        </w:rPr>
        <w:t>Independent and faith-based schools are navigating shifting demographics, heightened competition, and increasingly discerning families. This session explores how schools can move beyond reactive enrollment tactics toward a sustainable, data-informed enrollment strategy that aligns mission, marketing, admissions, and retention. Participants will examine how to identify enrollment friction points, measure what matters most, and turn insights into action that strengthens both growth and community trust. Session focus:</w:t>
      </w:r>
    </w:p>
    <w:p w:rsidR="007D38FC" w:rsidP="44E04A07" w:rsidRDefault="44E04A07" w14:paraId="39782E28" w14:textId="77777777">
      <w:pPr>
        <w:spacing w:line="240" w:lineRule="auto"/>
        <w:rPr>
          <w:rFonts w:ascii="Calibri" w:hAnsi="Calibri" w:eastAsia="Times New Roman" w:cs="Calibri"/>
          <w:color w:val="000000" w:themeColor="text1"/>
          <w:lang w:val="en-US"/>
        </w:rPr>
      </w:pPr>
      <w:r w:rsidRPr="44E04A07">
        <w:rPr>
          <w:rFonts w:ascii="Calibri" w:hAnsi="Calibri" w:eastAsia="Times New Roman" w:cs="Calibri"/>
          <w:color w:val="000000" w:themeColor="text1"/>
          <w:lang w:val="en-US"/>
        </w:rPr>
        <w:t xml:space="preserve"> • Leveraging enrollment data to inform recruitment and retention strategies </w:t>
      </w:r>
    </w:p>
    <w:p w:rsidR="007D38FC" w:rsidP="44E04A07" w:rsidRDefault="44E04A07" w14:paraId="449C93BD" w14:textId="45DC8F74">
      <w:pPr>
        <w:spacing w:line="240" w:lineRule="auto"/>
        <w:rPr>
          <w:rFonts w:ascii="Calibri" w:hAnsi="Calibri" w:eastAsia="Times New Roman" w:cs="Calibri"/>
          <w:color w:val="000000" w:themeColor="text1"/>
          <w:lang w:val="en-US"/>
        </w:rPr>
      </w:pPr>
      <w:r w:rsidRPr="44E04A07">
        <w:rPr>
          <w:rFonts w:ascii="Calibri" w:hAnsi="Calibri" w:eastAsia="Times New Roman" w:cs="Calibri"/>
          <w:color w:val="000000" w:themeColor="text1"/>
          <w:lang w:val="en-US"/>
        </w:rPr>
        <w:t>• Using technology to streamline inquiry-to-enrollment workflows</w:t>
      </w:r>
    </w:p>
    <w:p w:rsidRPr="00134456" w:rsidR="00C57D1E" w:rsidP="44E04A07" w:rsidRDefault="44E04A07" w14:paraId="4B0C781D" w14:textId="528F8647">
      <w:pPr>
        <w:spacing w:line="240" w:lineRule="auto"/>
        <w:rPr>
          <w:rFonts w:ascii="Calibri" w:hAnsi="Calibri" w:eastAsia="Times New Roman" w:cs="Calibri"/>
          <w:color w:val="000000"/>
          <w:lang w:val="en-US"/>
        </w:rPr>
      </w:pPr>
      <w:r w:rsidRPr="44E04A07">
        <w:rPr>
          <w:rFonts w:ascii="Calibri" w:hAnsi="Calibri" w:eastAsia="Times New Roman" w:cs="Calibri"/>
          <w:color w:val="000000" w:themeColor="text1"/>
          <w:lang w:val="en-US"/>
        </w:rPr>
        <w:t>• Benchmarks and KPIs for measurable improvement</w:t>
      </w:r>
    </w:p>
    <w:p w:rsidRPr="00134456" w:rsidR="00C57D1E" w:rsidP="00C57D1E" w:rsidRDefault="00C57D1E" w14:paraId="3868BCF6" w14:textId="77777777">
      <w:pPr>
        <w:spacing w:line="240" w:lineRule="auto"/>
        <w:rPr>
          <w:rFonts w:ascii="Calibri" w:hAnsi="Calibri" w:eastAsia="Times New Roman" w:cs="Calibri"/>
          <w:color w:val="000000"/>
        </w:rPr>
      </w:pPr>
    </w:p>
    <w:p w:rsidR="003F27B0" w:rsidP="00B60A07" w:rsidRDefault="003F27B0" w14:paraId="0E6F11C3" w14:textId="77777777">
      <w:pPr>
        <w:spacing w:line="240" w:lineRule="auto"/>
        <w:rPr>
          <w:rFonts w:ascii="Calibri" w:hAnsi="Calibri" w:eastAsia="Times New Roman" w:cs="Calibri"/>
          <w:b/>
          <w:bCs/>
          <w:color w:val="000000"/>
        </w:rPr>
      </w:pPr>
    </w:p>
    <w:p w:rsidR="003F27B0" w:rsidP="00B60A07" w:rsidRDefault="003F27B0" w14:paraId="381F92F3" w14:textId="77777777">
      <w:pPr>
        <w:spacing w:line="240" w:lineRule="auto"/>
        <w:rPr>
          <w:rFonts w:ascii="Calibri" w:hAnsi="Calibri" w:eastAsia="Times New Roman" w:cs="Calibri"/>
          <w:b/>
          <w:bCs/>
          <w:color w:val="000000"/>
        </w:rPr>
      </w:pPr>
    </w:p>
    <w:p w:rsidR="003F27B0" w:rsidP="00B60A07" w:rsidRDefault="003F27B0" w14:paraId="1841167B" w14:textId="77777777">
      <w:pPr>
        <w:spacing w:line="240" w:lineRule="auto"/>
        <w:rPr>
          <w:rFonts w:ascii="Calibri" w:hAnsi="Calibri" w:eastAsia="Times New Roman" w:cs="Calibri"/>
          <w:b/>
          <w:bCs/>
          <w:color w:val="000000"/>
        </w:rPr>
      </w:pPr>
    </w:p>
    <w:p w:rsidR="003F27B0" w:rsidP="00B60A07" w:rsidRDefault="003F27B0" w14:paraId="17EEA940" w14:textId="77777777">
      <w:pPr>
        <w:spacing w:line="240" w:lineRule="auto"/>
        <w:rPr>
          <w:rFonts w:ascii="Calibri" w:hAnsi="Calibri" w:eastAsia="Times New Roman" w:cs="Calibri"/>
          <w:b/>
          <w:bCs/>
          <w:color w:val="000000"/>
        </w:rPr>
      </w:pPr>
    </w:p>
    <w:p w:rsidR="003F27B0" w:rsidP="00B60A07" w:rsidRDefault="003F27B0" w14:paraId="54F52949" w14:textId="77777777">
      <w:pPr>
        <w:spacing w:line="240" w:lineRule="auto"/>
        <w:rPr>
          <w:rFonts w:ascii="Calibri" w:hAnsi="Calibri" w:eastAsia="Times New Roman" w:cs="Calibri"/>
          <w:b/>
          <w:bCs/>
          <w:color w:val="000000"/>
        </w:rPr>
      </w:pPr>
    </w:p>
    <w:p w:rsidRPr="001F1AF2" w:rsidR="001F1AF2" w:rsidP="001F1AF2" w:rsidRDefault="44E04A07" w14:paraId="6BB26E84" w14:textId="77777777">
      <w:pPr>
        <w:pStyle w:val="NoSpacing"/>
        <w:rPr>
          <w:rFonts w:ascii="Calibri" w:hAnsi="Calibri" w:cs="Calibri"/>
          <w:b/>
          <w:bCs/>
          <w:i/>
          <w:iCs/>
          <w:color w:val="000000"/>
        </w:rPr>
      </w:pPr>
      <w:r w:rsidRPr="007D38FC">
        <w:rPr>
          <w:rFonts w:ascii="Calibri" w:hAnsi="Calibri" w:cs="Calibri"/>
          <w:b/>
          <w:bCs/>
          <w:color w:val="174F64"/>
        </w:rPr>
        <w:t xml:space="preserve">Presenters: </w:t>
      </w:r>
      <w:r w:rsidRPr="001F1AF2" w:rsidR="001F1AF2">
        <w:rPr>
          <w:rFonts w:ascii="Calibri" w:hAnsi="Calibri" w:cs="Calibri"/>
          <w:i/>
          <w:iCs/>
          <w:lang w:val="en-US"/>
        </w:rPr>
        <w:t>Rachael Cramond, Sr. Director of Customer Experience</w:t>
      </w:r>
      <w:r w:rsidRPr="001F1AF2" w:rsidR="001F1AF2">
        <w:rPr>
          <w:rFonts w:ascii="Calibri" w:hAnsi="Calibri" w:cs="Calibri"/>
          <w:i/>
          <w:iCs/>
        </w:rPr>
        <w:t xml:space="preserve"> &amp; </w:t>
      </w:r>
      <w:r w:rsidRPr="001F1AF2" w:rsidR="001F1AF2">
        <w:rPr>
          <w:rFonts w:ascii="Calibri" w:hAnsi="Calibri" w:cs="Calibri"/>
          <w:i/>
          <w:iCs/>
          <w:lang w:val="en-US"/>
        </w:rPr>
        <w:t>Craig Dodson, Vice President of Customer Support,</w:t>
      </w:r>
      <w:r w:rsidRPr="001F1AF2" w:rsidR="001F1AF2">
        <w:rPr>
          <w:rFonts w:ascii="Calibri" w:hAnsi="Calibri" w:cs="Calibri"/>
          <w:i/>
          <w:iCs/>
        </w:rPr>
        <w:t xml:space="preserve"> </w:t>
      </w:r>
      <w:hyperlink r:id="rId8">
        <w:proofErr w:type="spellStart"/>
        <w:r w:rsidRPr="001F1AF2" w:rsidR="001F1AF2">
          <w:rPr>
            <w:rStyle w:val="Hyperlink"/>
            <w:rFonts w:ascii="Calibri" w:hAnsi="Calibri" w:eastAsia="Times New Roman" w:cs="Calibri"/>
            <w:b/>
            <w:bCs/>
            <w:i/>
            <w:iCs/>
          </w:rPr>
          <w:t>VenturEd</w:t>
        </w:r>
        <w:proofErr w:type="spellEnd"/>
        <w:r w:rsidRPr="001F1AF2" w:rsidR="001F1AF2">
          <w:rPr>
            <w:rStyle w:val="Hyperlink"/>
            <w:rFonts w:ascii="Calibri" w:hAnsi="Calibri" w:eastAsia="Times New Roman" w:cs="Calibri"/>
            <w:b/>
            <w:bCs/>
            <w:i/>
            <w:iCs/>
          </w:rPr>
          <w:t xml:space="preserve"> Solutions</w:t>
        </w:r>
      </w:hyperlink>
    </w:p>
    <w:p w:rsidRPr="00B60A07" w:rsidR="003F27B0" w:rsidP="00B60A07" w:rsidRDefault="00743293" w14:paraId="59560AD9" w14:textId="1FDDD974">
      <w:pPr>
        <w:spacing w:line="240" w:lineRule="auto"/>
        <w:rPr>
          <w:rFonts w:ascii="Calibri" w:hAnsi="Calibri" w:eastAsia="Times New Roman" w:cs="Calibri"/>
          <w:i/>
          <w:iCs/>
          <w:color w:val="000000"/>
        </w:rPr>
      </w:pPr>
      <w:r>
        <w:rPr>
          <w:rFonts w:ascii="Calibri" w:hAnsi="Calibri" w:cs="Calibri"/>
          <w:b/>
          <w:bCs/>
          <w:i/>
          <w:noProof/>
          <w:color w:val="05939A"/>
          <w14:ligatures w14:val="standardContextual"/>
        </w:rPr>
        <mc:AlternateContent>
          <mc:Choice Requires="wps">
            <w:drawing>
              <wp:anchor distT="0" distB="0" distL="114300" distR="114300" simplePos="0" relativeHeight="251658243" behindDoc="0" locked="0" layoutInCell="1" allowOverlap="1" wp14:anchorId="24B93B8E" wp14:editId="57F6352E">
                <wp:simplePos x="0" y="0"/>
                <wp:positionH relativeFrom="column">
                  <wp:posOffset>1038225</wp:posOffset>
                </wp:positionH>
                <wp:positionV relativeFrom="paragraph">
                  <wp:posOffset>154305</wp:posOffset>
                </wp:positionV>
                <wp:extent cx="5400675" cy="1114425"/>
                <wp:effectExtent l="0" t="0" r="28575" b="28575"/>
                <wp:wrapNone/>
                <wp:docPr id="1150401492" name="Text Box 5">
                  <a:extLst xmlns:a="http://schemas.openxmlformats.org/drawingml/2006/main">
                    <a:ext uri="{FF2B5EF4-FFF2-40B4-BE49-F238E27FC236}">
                      <a16:creationId xmlns:a16="http://schemas.microsoft.com/office/drawing/2014/main" id="{C23F2259-F809-4459-BF81-3D0CDA03C48F}"/>
                    </a:ext>
                  </a:extLst>
                </wp:docPr>
                <wp:cNvGraphicFramePr/>
                <a:graphic xmlns:a="http://schemas.openxmlformats.org/drawingml/2006/main">
                  <a:graphicData uri="http://schemas.microsoft.com/office/word/2010/wordprocessingShape">
                    <wps:wsp>
                      <wps:cNvSpPr txBox="1"/>
                      <wps:spPr>
                        <a:xfrm>
                          <a:off x="0" y="0"/>
                          <a:ext cx="5400675" cy="1114425"/>
                        </a:xfrm>
                        <a:prstGeom prst="rect">
                          <a:avLst/>
                        </a:prstGeom>
                        <a:solidFill>
                          <a:schemeClr val="lt1"/>
                        </a:solidFill>
                        <a:ln w="6350">
                          <a:solidFill>
                            <a:srgbClr val="174F64"/>
                          </a:solidFill>
                        </a:ln>
                      </wps:spPr>
                      <wps:txbx>
                        <w:txbxContent>
                          <w:p w:rsidRPr="00E05AC7" w:rsidR="0037232D" w:rsidP="00743293" w:rsidRDefault="00E05AC7" w14:paraId="52B5DDE7" w14:textId="49FB39E7">
                            <w:pPr>
                              <w:pStyle w:val="NoSpacing"/>
                              <w:rPr>
                                <w:rFonts w:ascii="Calibri" w:hAnsi="Calibri" w:cs="Calibri"/>
                                <w:lang w:val="en-US"/>
                              </w:rPr>
                            </w:pPr>
                            <w:r w:rsidRPr="007D38FC">
                              <w:rPr>
                                <w:rFonts w:ascii="Calibri" w:hAnsi="Calibri" w:cs="Calibri"/>
                                <w:b/>
                                <w:bCs/>
                                <w:color w:val="174F64"/>
                                <w:lang w:val="en-US"/>
                              </w:rPr>
                              <w:t>Bio:</w:t>
                            </w:r>
                            <w:r w:rsidRPr="007D38FC">
                              <w:rPr>
                                <w:rFonts w:ascii="Calibri" w:hAnsi="Calibri" w:cs="Calibri"/>
                                <w:color w:val="174F64"/>
                                <w:lang w:val="en-US"/>
                              </w:rPr>
                              <w:t xml:space="preserve"> </w:t>
                            </w:r>
                            <w:r w:rsidRPr="00E05AC7" w:rsidR="0037232D">
                              <w:rPr>
                                <w:rFonts w:ascii="Calibri" w:hAnsi="Calibri" w:cs="Calibri"/>
                                <w:lang w:val="en-US"/>
                              </w:rPr>
                              <w:t xml:space="preserve">Rachael is the Director of Customer Experience at </w:t>
                            </w:r>
                            <w:proofErr w:type="spellStart"/>
                            <w:r w:rsidRPr="00E05AC7" w:rsidR="0037232D">
                              <w:rPr>
                                <w:rFonts w:ascii="Calibri" w:hAnsi="Calibri" w:cs="Calibri"/>
                                <w:lang w:val="en-US"/>
                              </w:rPr>
                              <w:t>VenturEd</w:t>
                            </w:r>
                            <w:proofErr w:type="spellEnd"/>
                            <w:r w:rsidRPr="00E05AC7" w:rsidR="0037232D">
                              <w:rPr>
                                <w:rFonts w:ascii="Calibri" w:hAnsi="Calibri" w:cs="Calibri"/>
                                <w:lang w:val="en-US"/>
                              </w:rPr>
                              <w:t xml:space="preserve">.  She has worked with </w:t>
                            </w:r>
                            <w:proofErr w:type="spellStart"/>
                            <w:r w:rsidRPr="00E05AC7" w:rsidR="0037232D">
                              <w:rPr>
                                <w:rFonts w:ascii="Calibri" w:hAnsi="Calibri" w:cs="Calibri"/>
                                <w:lang w:val="en-US"/>
                              </w:rPr>
                              <w:t>VenturEd</w:t>
                            </w:r>
                            <w:proofErr w:type="spellEnd"/>
                            <w:r w:rsidRPr="00E05AC7" w:rsidR="0037232D">
                              <w:rPr>
                                <w:rFonts w:ascii="Calibri" w:hAnsi="Calibri" w:cs="Calibri"/>
                                <w:lang w:val="en-US"/>
                              </w:rPr>
                              <w:t xml:space="preserve"> Solutions' products for 11 years at all levels of family and school support, as well as product implementation. She previously worked for 4 years in special education prior to her time at </w:t>
                            </w:r>
                            <w:proofErr w:type="spellStart"/>
                            <w:r w:rsidRPr="00E05AC7" w:rsidR="0037232D">
                              <w:rPr>
                                <w:rFonts w:ascii="Calibri" w:hAnsi="Calibri" w:cs="Calibri"/>
                                <w:lang w:val="en-US"/>
                              </w:rPr>
                              <w:t>VenturEd</w:t>
                            </w:r>
                            <w:proofErr w:type="spellEnd"/>
                            <w:r w:rsidRPr="00E05AC7" w:rsidR="0037232D">
                              <w:rPr>
                                <w:rFonts w:ascii="Calibri" w:hAnsi="Calibri" w:cs="Calibri"/>
                                <w:lang w:val="en-US"/>
                              </w:rPr>
                              <w:t xml:space="preserve"> Solutions. She lives in the Twin Cities in Minnesota with her husband and two young children.  Rachael attended Catholic school and is now a parent of a child in Catholic school. </w:t>
                            </w:r>
                          </w:p>
                          <w:p w:rsidRPr="0037232D" w:rsidR="0037232D" w:rsidP="0037232D" w:rsidRDefault="0037232D" w14:paraId="260EC1A8" w14:textId="77777777">
                            <w:pPr>
                              <w:rPr>
                                <w:lang w:val="en-US"/>
                              </w:rPr>
                            </w:pPr>
                          </w:p>
                          <w:p w:rsidR="003F27B0" w:rsidRDefault="003F27B0" w14:paraId="378917D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81.75pt;margin-top:12.15pt;width:425.25pt;height:87.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color="#174f6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RRoPAIAAIUEAAAOAAAAZHJzL2Uyb0RvYy54bWysVE1v2zAMvQ/YfxB0Xxxn+eiMOEWWIsOA&#10;oC2QDj0rshQbkEVNUmJnv36U7Hy022nYRaZE6ol8j/T8vq0VOQrrKtA5TQdDSoTmUFR6n9MfL+tP&#10;d5Q4z3TBFGiR05Nw9H7x8cO8MZkYQQmqEJYgiHZZY3Jaem+yJHG8FDVzAzBCo1OCrZnHrd0nhWUN&#10;otcqGQ2H06QBWxgLXDiHpw+dky4ivpSC+ycpnfBE5RRz83G1cd2FNVnMWba3zJQV79Ng/5BFzSqN&#10;j16gHphn5GCrP6DqiltwIP2AQ52AlBUXsQasJh2+q2ZbMiNiLUiOMxea3P+D5Y/HrXm2xLdfoUUB&#10;AyGNcZnDw1BPK20dvpgpQT9SeLrQJlpPOB5OxijEbEIJR1+apuPxaBJwkut1Y53/JqAmwcipRV0i&#10;Xey4cb4LPYeE1xyoqlhXSsVN6AWxUpYcGaqofEwSwd9EKU2anE4/T4YR+I3P2f3ucj+djdfTcZ/f&#10;TRgCKo1JX6sPlm93LamKG2Z2UJyQMAtdLznD1xUWtWHOPzOLzYMc4UD4J1ykAkwKeouSEuyvv52H&#10;eNQUvZQ02Iw5dT8PzApK1HeNan9BTkP3xs14Mhvhxt56drcefahXgEylOHqGRzPEe3U2pYX6Fedm&#10;GV5FF9Mc386pP5sr340Izh0Xy2UMwn41zG/01vAAHZQJkr20r8yaXlePLfEI57Zl2Tt5u9hwU8Py&#10;4EFWUfvAc8dqTz/2euyefi7DMN3uY9T177H4DQAA//8DAFBLAwQUAAYACAAAACEA/zC1ReAAAAAL&#10;AQAADwAAAGRycy9kb3ducmV2LnhtbEyPTUvDQBCG74L/YRnBi9hNm1iSmE0pEfHWYit43WanSTA7&#10;G7LbNv33Tk96m5d5eD+K1WR7ccbRd44UzGcRCKTamY4aBV/79+cUhA+ajO4doYIreliV93eFzo27&#10;0Ceed6ERbEI+1wraEIZcSl+3aLWfuQGJf0c3Wh1Yjo00o76wue3lIoqW0uqOOKHVA1Yt1j+7k1Xw&#10;vfl42mebuDmm22ldmbdrElWVUo8P0/oVRMAp/MFwq8/VoeROB3ci40XPehm/MKpgkcQgbkA0T3jd&#10;ga8sS0GWhfy/ofwFAAD//wMAUEsBAi0AFAAGAAgAAAAhALaDOJL+AAAA4QEAABMAAAAAAAAAAAAA&#10;AAAAAAAAAFtDb250ZW50X1R5cGVzXS54bWxQSwECLQAUAAYACAAAACEAOP0h/9YAAACUAQAACwAA&#10;AAAAAAAAAAAAAAAvAQAAX3JlbHMvLnJlbHNQSwECLQAUAAYACAAAACEAHF0UaDwCAACFBAAADgAA&#10;AAAAAAAAAAAAAAAuAgAAZHJzL2Uyb0RvYy54bWxQSwECLQAUAAYACAAAACEA/zC1ReAAAAALAQAA&#10;DwAAAAAAAAAAAAAAAACWBAAAZHJzL2Rvd25yZXYueG1sUEsFBgAAAAAEAAQA8wAAAKMFAAAAAA==&#10;" w14:anchorId="24B93B8E">
                <v:textbox>
                  <w:txbxContent>
                    <w:p w:rsidRPr="00E05AC7" w:rsidR="0037232D" w:rsidP="00743293" w:rsidRDefault="00E05AC7" w14:paraId="52B5DDE7" w14:textId="49FB39E7">
                      <w:pPr>
                        <w:pStyle w:val="NoSpacing"/>
                        <w:rPr>
                          <w:rFonts w:ascii="Calibri" w:hAnsi="Calibri" w:cs="Calibri"/>
                          <w:lang w:val="en-US"/>
                        </w:rPr>
                      </w:pPr>
                      <w:r w:rsidRPr="007D38FC">
                        <w:rPr>
                          <w:rFonts w:ascii="Calibri" w:hAnsi="Calibri" w:cs="Calibri"/>
                          <w:b/>
                          <w:bCs/>
                          <w:color w:val="174F64"/>
                          <w:lang w:val="en-US"/>
                        </w:rPr>
                        <w:t>Bio:</w:t>
                      </w:r>
                      <w:r w:rsidRPr="007D38FC">
                        <w:rPr>
                          <w:rFonts w:ascii="Calibri" w:hAnsi="Calibri" w:cs="Calibri"/>
                          <w:color w:val="174F64"/>
                          <w:lang w:val="en-US"/>
                        </w:rPr>
                        <w:t xml:space="preserve"> </w:t>
                      </w:r>
                      <w:r w:rsidRPr="00E05AC7" w:rsidR="0037232D">
                        <w:rPr>
                          <w:rFonts w:ascii="Calibri" w:hAnsi="Calibri" w:cs="Calibri"/>
                          <w:lang w:val="en-US"/>
                        </w:rPr>
                        <w:t xml:space="preserve">Rachael is the Director of Customer Experience at </w:t>
                      </w:r>
                      <w:proofErr w:type="spellStart"/>
                      <w:r w:rsidRPr="00E05AC7" w:rsidR="0037232D">
                        <w:rPr>
                          <w:rFonts w:ascii="Calibri" w:hAnsi="Calibri" w:cs="Calibri"/>
                          <w:lang w:val="en-US"/>
                        </w:rPr>
                        <w:t>VenturEd</w:t>
                      </w:r>
                      <w:proofErr w:type="spellEnd"/>
                      <w:r w:rsidRPr="00E05AC7" w:rsidR="0037232D">
                        <w:rPr>
                          <w:rFonts w:ascii="Calibri" w:hAnsi="Calibri" w:cs="Calibri"/>
                          <w:lang w:val="en-US"/>
                        </w:rPr>
                        <w:t xml:space="preserve">.  She has worked with </w:t>
                      </w:r>
                      <w:proofErr w:type="spellStart"/>
                      <w:r w:rsidRPr="00E05AC7" w:rsidR="0037232D">
                        <w:rPr>
                          <w:rFonts w:ascii="Calibri" w:hAnsi="Calibri" w:cs="Calibri"/>
                          <w:lang w:val="en-US"/>
                        </w:rPr>
                        <w:t>VenturEd</w:t>
                      </w:r>
                      <w:proofErr w:type="spellEnd"/>
                      <w:r w:rsidRPr="00E05AC7" w:rsidR="0037232D">
                        <w:rPr>
                          <w:rFonts w:ascii="Calibri" w:hAnsi="Calibri" w:cs="Calibri"/>
                          <w:lang w:val="en-US"/>
                        </w:rPr>
                        <w:t xml:space="preserve"> Solutions' products for 11 years at all levels of family and school support, as well as product implementation. She previously worked for 4 years in special education prior to her time at </w:t>
                      </w:r>
                      <w:proofErr w:type="spellStart"/>
                      <w:r w:rsidRPr="00E05AC7" w:rsidR="0037232D">
                        <w:rPr>
                          <w:rFonts w:ascii="Calibri" w:hAnsi="Calibri" w:cs="Calibri"/>
                          <w:lang w:val="en-US"/>
                        </w:rPr>
                        <w:t>VenturEd</w:t>
                      </w:r>
                      <w:proofErr w:type="spellEnd"/>
                      <w:r w:rsidRPr="00E05AC7" w:rsidR="0037232D">
                        <w:rPr>
                          <w:rFonts w:ascii="Calibri" w:hAnsi="Calibri" w:cs="Calibri"/>
                          <w:lang w:val="en-US"/>
                        </w:rPr>
                        <w:t xml:space="preserve"> Solutions. She lives in the Twin Cities in Minnesota with her husband and two young children.  Rachael attended Catholic school and is now a parent of a child in Catholic school. </w:t>
                      </w:r>
                    </w:p>
                    <w:p w:rsidRPr="0037232D" w:rsidR="0037232D" w:rsidP="0037232D" w:rsidRDefault="0037232D" w14:paraId="260EC1A8" w14:textId="77777777">
                      <w:pPr>
                        <w:rPr>
                          <w:lang w:val="en-US"/>
                        </w:rPr>
                      </w:pPr>
                    </w:p>
                    <w:p w:rsidR="003F27B0" w:rsidRDefault="003F27B0" w14:paraId="378917DA" w14:textId="77777777"/>
                  </w:txbxContent>
                </v:textbox>
              </v:shape>
            </w:pict>
          </mc:Fallback>
        </mc:AlternateContent>
      </w:r>
    </w:p>
    <w:p w:rsidR="00E96930" w:rsidP="00F12596" w:rsidRDefault="003F27B0" w14:paraId="68C82DF1" w14:textId="2098B674">
      <w:pPr>
        <w:pStyle w:val="NoSpacing"/>
        <w:rPr>
          <w:rFonts w:ascii="Calibri" w:hAnsi="Calibri" w:cs="Calibri"/>
          <w:b/>
          <w:bCs/>
          <w:i/>
          <w:color w:val="05939A"/>
        </w:rPr>
      </w:pPr>
      <w:r>
        <w:rPr>
          <w:rFonts w:ascii="Calibri" w:hAnsi="Calibri" w:cs="Calibri"/>
          <w:b/>
          <w:bCs/>
          <w:i/>
          <w:noProof/>
          <w:color w:val="05939A"/>
          <w14:ligatures w14:val="standardContextual"/>
        </w:rPr>
        <w:drawing>
          <wp:inline distT="0" distB="0" distL="0" distR="0" wp14:anchorId="650B6393" wp14:editId="044C018F">
            <wp:extent cx="981075" cy="1044383"/>
            <wp:effectExtent l="0" t="0" r="0" b="3810"/>
            <wp:docPr id="2121331402" name="Picture 4">
              <a:extLst xmlns:a="http://schemas.openxmlformats.org/drawingml/2006/main">
                <a:ext uri="{FF2B5EF4-FFF2-40B4-BE49-F238E27FC236}">
                  <a16:creationId xmlns:a16="http://schemas.microsoft.com/office/drawing/2014/main" id="{844719B7-CFCF-4D2C-91B5-B0677C9D62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31402" name="Picture 2121331402"/>
                    <pic:cNvPicPr/>
                  </pic:nvPicPr>
                  <pic:blipFill>
                    <a:blip r:embed="rId9" cstate="print">
                      <a:extLst>
                        <a:ext uri="{28A0092B-C50C-407E-A947-70E740481C1C}">
                          <a14:useLocalDpi xmlns:a14="http://schemas.microsoft.com/office/drawing/2010/main" val="0"/>
                        </a:ext>
                      </a:extLst>
                    </a:blip>
                    <a:stretch>
                      <a:fillRect/>
                    </a:stretch>
                  </pic:blipFill>
                  <pic:spPr>
                    <a:xfrm>
                      <a:off x="0" y="0"/>
                      <a:ext cx="999794" cy="1064310"/>
                    </a:xfrm>
                    <a:prstGeom prst="rect">
                      <a:avLst/>
                    </a:prstGeom>
                  </pic:spPr>
                </pic:pic>
              </a:graphicData>
            </a:graphic>
          </wp:inline>
        </w:drawing>
      </w:r>
    </w:p>
    <w:p w:rsidR="007D38FC" w:rsidP="00743293" w:rsidRDefault="007D38FC" w14:paraId="3E9843AD" w14:textId="53E585ED">
      <w:pPr>
        <w:pStyle w:val="NoSpacing"/>
        <w:jc w:val="both"/>
        <w:rPr>
          <w:rFonts w:ascii="Calibri" w:hAnsi="Calibri" w:cs="Calibri"/>
          <w:b/>
          <w:bCs/>
          <w:i/>
          <w:color w:val="05939A"/>
        </w:rPr>
      </w:pPr>
      <w:r>
        <w:rPr>
          <w:rFonts w:ascii="Calibri" w:hAnsi="Calibri" w:cs="Calibri"/>
          <w:b/>
          <w:bCs/>
          <w:i/>
          <w:noProof/>
          <w:color w:val="05939A"/>
          <w14:ligatures w14:val="standardContextual"/>
        </w:rPr>
        <mc:AlternateContent>
          <mc:Choice Requires="wps">
            <w:drawing>
              <wp:anchor distT="0" distB="0" distL="114300" distR="114300" simplePos="0" relativeHeight="251658244" behindDoc="0" locked="0" layoutInCell="1" allowOverlap="1" wp14:anchorId="64995BC1" wp14:editId="68E65CDD">
                <wp:simplePos x="0" y="0"/>
                <wp:positionH relativeFrom="column">
                  <wp:posOffset>1050878</wp:posOffset>
                </wp:positionH>
                <wp:positionV relativeFrom="paragraph">
                  <wp:posOffset>173924</wp:posOffset>
                </wp:positionV>
                <wp:extent cx="5390828" cy="1628775"/>
                <wp:effectExtent l="0" t="0" r="19685" b="28575"/>
                <wp:wrapNone/>
                <wp:docPr id="444633165" name="Text Box 7">
                  <a:extLst xmlns:a="http://schemas.openxmlformats.org/drawingml/2006/main">
                    <a:ext uri="{FF2B5EF4-FFF2-40B4-BE49-F238E27FC236}">
                      <a16:creationId xmlns:a16="http://schemas.microsoft.com/office/drawing/2014/main" id="{71F85553-0F2A-4ED2-8F4E-146FE9A0523A}"/>
                    </a:ext>
                  </a:extLst>
                </wp:docPr>
                <wp:cNvGraphicFramePr/>
                <a:graphic xmlns:a="http://schemas.openxmlformats.org/drawingml/2006/main">
                  <a:graphicData uri="http://schemas.microsoft.com/office/word/2010/wordprocessingShape">
                    <wps:wsp>
                      <wps:cNvSpPr txBox="1"/>
                      <wps:spPr>
                        <a:xfrm>
                          <a:off x="0" y="0"/>
                          <a:ext cx="5390828" cy="1628775"/>
                        </a:xfrm>
                        <a:prstGeom prst="rect">
                          <a:avLst/>
                        </a:prstGeom>
                        <a:solidFill>
                          <a:schemeClr val="lt1"/>
                        </a:solidFill>
                        <a:ln w="6350">
                          <a:solidFill>
                            <a:srgbClr val="174F64"/>
                          </a:solidFill>
                        </a:ln>
                      </wps:spPr>
                      <wps:txbx>
                        <w:txbxContent>
                          <w:p w:rsidRPr="009E5B90" w:rsidR="00743293" w:rsidP="00743293" w:rsidRDefault="00E05AC7" w14:paraId="0580E3AC" w14:textId="39965D3B">
                            <w:pPr>
                              <w:pStyle w:val="NoSpacing"/>
                              <w:rPr>
                                <w:rFonts w:ascii="Calibri" w:hAnsi="Calibri" w:cs="Calibri"/>
                                <w:lang w:val="en-US"/>
                              </w:rPr>
                            </w:pPr>
                            <w:r w:rsidRPr="007D38FC">
                              <w:rPr>
                                <w:rFonts w:ascii="Calibri" w:hAnsi="Calibri" w:cs="Calibri"/>
                                <w:b/>
                                <w:bCs/>
                                <w:color w:val="174F64"/>
                                <w:lang w:val="en-US"/>
                              </w:rPr>
                              <w:t>Bio:</w:t>
                            </w:r>
                            <w:r w:rsidRPr="007D38FC">
                              <w:rPr>
                                <w:rFonts w:ascii="Calibri" w:hAnsi="Calibri" w:cs="Calibri"/>
                                <w:color w:val="174F64"/>
                                <w:lang w:val="en-US"/>
                              </w:rPr>
                              <w:t xml:space="preserve"> </w:t>
                            </w:r>
                            <w:r w:rsidRPr="009E5B90" w:rsidR="00743293">
                              <w:rPr>
                                <w:rFonts w:ascii="Calibri" w:hAnsi="Calibri" w:cs="Calibri"/>
                                <w:lang w:val="en-US"/>
                              </w:rPr>
                              <w:t xml:space="preserve">Craig Dodson, based in St. Paul, Minnesota, is a seasoned leader with extensive experience in support services, leadership development, and driving results. Currently serving as Vice President of Support at </w:t>
                            </w:r>
                            <w:proofErr w:type="spellStart"/>
                            <w:r w:rsidRPr="009E5B90" w:rsidR="00743293">
                              <w:rPr>
                                <w:rFonts w:ascii="Calibri" w:hAnsi="Calibri" w:cs="Calibri"/>
                                <w:lang w:val="en-US"/>
                              </w:rPr>
                              <w:t>VenturEd</w:t>
                            </w:r>
                            <w:proofErr w:type="spellEnd"/>
                            <w:r w:rsidRPr="009E5B90" w:rsidR="00743293">
                              <w:rPr>
                                <w:rFonts w:ascii="Calibri" w:hAnsi="Calibri" w:cs="Calibri"/>
                                <w:lang w:val="en-US"/>
                              </w:rPr>
                              <w:t xml:space="preserve"> Solutions, Craig brings over two decades of expertise in client support, education solutions, and enrollment management. His career highlights include leadership roles at Community Brands, where he advanced from Senior Manager to Vice President, and a successful tenure as Director of Admission and Enrollment Management at Mounds Park Academy. Beyond his professional achievements, Craig has dedicated nearly eight years as Head Coach at the Minnesota Boat Club, showcasing his commitment to mentorship and team development.</w:t>
                            </w:r>
                          </w:p>
                          <w:p w:rsidR="0037232D" w:rsidRDefault="0037232D" w14:paraId="6C22C05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left:0;text-align:left;margin-left:82.75pt;margin-top:13.7pt;width:424.45pt;height:128.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color="#174f6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biTQAIAAIUEAAAOAAAAZHJzL2Uyb0RvYy54bWysVE1v2zAMvQ/YfxB0Xxy7+aoRp8hSZBgQ&#10;tAXSoWdFlmMDsqhJSuzs14+SnY92Ow27yJRIPZHvkZ4/tLUkR2FsBSqj8WBIiVAc8krtM/rjdf1l&#10;Rol1TOVMghIZPQlLHxafP80bnYoESpC5MARBlE0bndHSOZ1GkeWlqJkdgBYKnQWYmjncmn2UG9Yg&#10;ei2jZDicRA2YXBvgwlo8feycdBHwi0Jw91wUVjgiM4q5ubCasO78Gi3mLN0bpsuK92mwf8iiZpXC&#10;Ry9Qj8wxcjDVH1B1xQ1YKNyAQx1BUVRchBqwmnj4oZptybQItSA5Vl9osv8Plj8dt/rFENd+hRYF&#10;9IQ02qYWD309bWFq/8VMCfqRwtOFNtE6wvFwfHc/nCUoNEdfPElm0+nY40TX69pY901ATbyRUYO6&#10;BLrYcWNdF3oO8a9ZkFW+rqQMG98LYiUNOTJUUbqQJIK/i5KKNBmd3I2HAfidz5r97nI/no7Wk1Gf&#10;300YAkqFSV+r95Zrdy2p8owmZ2Z2kJ+QMANdL1nN1xUWtWHWvTCDzYMc4UC4Z1wKCZgU9BYlJZhf&#10;fzv38agpeilpsBkzan8emBGUyO8K1b6PRyPfvWEzGk8T3Jhbz+7Wow71CpCpGEdP82D6eCfPZmGg&#10;fsO5WfpX0cUUx7cz6s7mynUjgnPHxXIZgrBfNXMbtdXcQ3tlvGSv7RszutfVYUs8wbltWfpB3i7W&#10;31SwPDgoqqC957ljtacfez10Tz+Xfphu9yHq+vdY/AYAAP//AwBQSwMEFAAGAAgAAAAhAPsWkwzh&#10;AAAACwEAAA8AAABkcnMvZG93bnJldi54bWxMj0FvwjAMhe+T9h8iT9plGilQoHRNEeo07cY0QNo1&#10;NKat1jhVE6D8+5kTu/nZT8/fy1aDbcUZe984UjAeRSCQSmcaqhTsdx+vCQgfNBndOkIFV/Swyh8f&#10;Mp0ad6FvPG9DJTiEfKoV1CF0qZS+rNFqP3IdEt+Orrc6sOwraXp94XDbykkUzaXVDfGHWndY1Fj+&#10;bk9Wwc/m82W33EyrY/I1rAvzfo2jolDq+WlYv4EIOIS7GW74jA45Mx3ciYwXLev5bMZWBZNFDOJm&#10;iMYxTwfeJNMlyDyT/zvkfwAAAP//AwBQSwECLQAUAAYACAAAACEAtoM4kv4AAADhAQAAEwAAAAAA&#10;AAAAAAAAAAAAAAAAW0NvbnRlbnRfVHlwZXNdLnhtbFBLAQItABQABgAIAAAAIQA4/SH/1gAAAJQB&#10;AAALAAAAAAAAAAAAAAAAAC8BAABfcmVscy8ucmVsc1BLAQItABQABgAIAAAAIQDrnbiTQAIAAIUE&#10;AAAOAAAAAAAAAAAAAAAAAC4CAABkcnMvZTJvRG9jLnhtbFBLAQItABQABgAIAAAAIQD7FpMM4QAA&#10;AAsBAAAPAAAAAAAAAAAAAAAAAJoEAABkcnMvZG93bnJldi54bWxQSwUGAAAAAAQABADzAAAAqAUA&#10;AAAA&#10;" w14:anchorId="64995BC1">
                <v:textbox>
                  <w:txbxContent>
                    <w:p w:rsidRPr="009E5B90" w:rsidR="00743293" w:rsidP="00743293" w:rsidRDefault="00E05AC7" w14:paraId="0580E3AC" w14:textId="39965D3B">
                      <w:pPr>
                        <w:pStyle w:val="NoSpacing"/>
                        <w:rPr>
                          <w:rFonts w:ascii="Calibri" w:hAnsi="Calibri" w:cs="Calibri"/>
                          <w:lang w:val="en-US"/>
                        </w:rPr>
                      </w:pPr>
                      <w:r w:rsidRPr="007D38FC">
                        <w:rPr>
                          <w:rFonts w:ascii="Calibri" w:hAnsi="Calibri" w:cs="Calibri"/>
                          <w:b/>
                          <w:bCs/>
                          <w:color w:val="174F64"/>
                          <w:lang w:val="en-US"/>
                        </w:rPr>
                        <w:t>Bio:</w:t>
                      </w:r>
                      <w:r w:rsidRPr="007D38FC">
                        <w:rPr>
                          <w:rFonts w:ascii="Calibri" w:hAnsi="Calibri" w:cs="Calibri"/>
                          <w:color w:val="174F64"/>
                          <w:lang w:val="en-US"/>
                        </w:rPr>
                        <w:t xml:space="preserve"> </w:t>
                      </w:r>
                      <w:r w:rsidRPr="009E5B90" w:rsidR="00743293">
                        <w:rPr>
                          <w:rFonts w:ascii="Calibri" w:hAnsi="Calibri" w:cs="Calibri"/>
                          <w:lang w:val="en-US"/>
                        </w:rPr>
                        <w:t xml:space="preserve">Craig Dodson, based in St. Paul, Minnesota, is a seasoned leader with extensive experience in support services, leadership development, and driving results. Currently serving as Vice President of Support at </w:t>
                      </w:r>
                      <w:proofErr w:type="spellStart"/>
                      <w:r w:rsidRPr="009E5B90" w:rsidR="00743293">
                        <w:rPr>
                          <w:rFonts w:ascii="Calibri" w:hAnsi="Calibri" w:cs="Calibri"/>
                          <w:lang w:val="en-US"/>
                        </w:rPr>
                        <w:t>VenturEd</w:t>
                      </w:r>
                      <w:proofErr w:type="spellEnd"/>
                      <w:r w:rsidRPr="009E5B90" w:rsidR="00743293">
                        <w:rPr>
                          <w:rFonts w:ascii="Calibri" w:hAnsi="Calibri" w:cs="Calibri"/>
                          <w:lang w:val="en-US"/>
                        </w:rPr>
                        <w:t xml:space="preserve"> Solutions, Craig brings over two decades of expertise in client support, education solutions, and enrollment management. His career highlights include leadership roles at Community Brands, where he advanced from Senior Manager to Vice President, and a successful tenure as Director of Admission and Enrollment Management at Mounds Park Academy. Beyond his professional achievements, Craig has dedicated nearly eight years as Head Coach at the Minnesota Boat Club, showcasing his commitment to mentorship and team development.</w:t>
                      </w:r>
                    </w:p>
                    <w:p w:rsidR="0037232D" w:rsidRDefault="0037232D" w14:paraId="6C22C05F" w14:textId="77777777"/>
                  </w:txbxContent>
                </v:textbox>
              </v:shape>
            </w:pict>
          </mc:Fallback>
        </mc:AlternateContent>
      </w:r>
    </w:p>
    <w:p w:rsidR="0037232D" w:rsidP="00743293" w:rsidRDefault="0037232D" w14:paraId="22FE0346" w14:textId="525CF9BC">
      <w:pPr>
        <w:pStyle w:val="NoSpacing"/>
        <w:jc w:val="both"/>
        <w:rPr>
          <w:rFonts w:ascii="Calibri" w:hAnsi="Calibri" w:cs="Calibri"/>
          <w:b/>
          <w:bCs/>
          <w:i/>
          <w:color w:val="05939A"/>
        </w:rPr>
      </w:pPr>
      <w:r>
        <w:rPr>
          <w:rFonts w:ascii="Calibri" w:hAnsi="Calibri" w:cs="Calibri"/>
          <w:b/>
          <w:bCs/>
          <w:i/>
          <w:noProof/>
          <w:color w:val="05939A"/>
          <w14:ligatures w14:val="standardContextual"/>
        </w:rPr>
        <w:drawing>
          <wp:inline distT="0" distB="0" distL="0" distR="0" wp14:anchorId="3D7573DB" wp14:editId="144DF609">
            <wp:extent cx="1006655" cy="805218"/>
            <wp:effectExtent l="0" t="0" r="3175" b="0"/>
            <wp:docPr id="1543063250" name="Picture 6">
              <a:extLst xmlns:a="http://schemas.openxmlformats.org/drawingml/2006/main">
                <a:ext uri="{FF2B5EF4-FFF2-40B4-BE49-F238E27FC236}">
                  <a16:creationId xmlns:a16="http://schemas.microsoft.com/office/drawing/2014/main" id="{92DCAA2F-53CA-4AFA-A370-9A221B35EE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63250" name="Picture 154306325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8159" cy="838417"/>
                    </a:xfrm>
                    <a:prstGeom prst="rect">
                      <a:avLst/>
                    </a:prstGeom>
                  </pic:spPr>
                </pic:pic>
              </a:graphicData>
            </a:graphic>
          </wp:inline>
        </w:drawing>
      </w:r>
    </w:p>
    <w:p w:rsidR="00E96930" w:rsidP="00F12596" w:rsidRDefault="00E96930" w14:paraId="019B0F55" w14:textId="77777777">
      <w:pPr>
        <w:pStyle w:val="NoSpacing"/>
        <w:rPr>
          <w:rFonts w:ascii="Calibri" w:hAnsi="Calibri" w:cs="Calibri"/>
          <w:b/>
          <w:bCs/>
          <w:i/>
          <w:color w:val="05939A"/>
        </w:rPr>
      </w:pPr>
    </w:p>
    <w:p w:rsidR="00743293" w:rsidP="00F12596" w:rsidRDefault="00743293" w14:paraId="2D18622F" w14:textId="77777777">
      <w:pPr>
        <w:pStyle w:val="NoSpacing"/>
        <w:rPr>
          <w:rFonts w:ascii="Calibri" w:hAnsi="Calibri" w:cs="Calibri"/>
          <w:b/>
          <w:bCs/>
          <w:i/>
          <w:color w:val="05939A"/>
        </w:rPr>
      </w:pPr>
    </w:p>
    <w:p w:rsidR="00743293" w:rsidP="00F12596" w:rsidRDefault="00743293" w14:paraId="6B6D4C6E" w14:textId="77777777">
      <w:pPr>
        <w:pStyle w:val="NoSpacing"/>
        <w:rPr>
          <w:rFonts w:ascii="Calibri" w:hAnsi="Calibri" w:cs="Calibri"/>
          <w:b/>
          <w:bCs/>
          <w:i/>
          <w:color w:val="05939A"/>
        </w:rPr>
      </w:pPr>
    </w:p>
    <w:p w:rsidR="00743293" w:rsidP="00F12596" w:rsidRDefault="00743293" w14:paraId="59BDD4D9" w14:textId="77777777">
      <w:pPr>
        <w:pStyle w:val="NoSpacing"/>
        <w:rPr>
          <w:rFonts w:ascii="Calibri" w:hAnsi="Calibri" w:cs="Calibri"/>
          <w:b/>
          <w:bCs/>
          <w:i/>
          <w:color w:val="05939A"/>
        </w:rPr>
      </w:pPr>
    </w:p>
    <w:p w:rsidR="00743293" w:rsidP="00F12596" w:rsidRDefault="00743293" w14:paraId="0191EAB7" w14:textId="77777777">
      <w:pPr>
        <w:pStyle w:val="NoSpacing"/>
        <w:rPr>
          <w:rFonts w:ascii="Calibri" w:hAnsi="Calibri" w:cs="Calibri"/>
          <w:b/>
          <w:bCs/>
          <w:i/>
          <w:color w:val="05939A"/>
        </w:rPr>
      </w:pPr>
    </w:p>
    <w:p w:rsidR="00743293" w:rsidP="00F12596" w:rsidRDefault="00743293" w14:paraId="43355E72" w14:textId="77777777">
      <w:pPr>
        <w:pStyle w:val="NoSpacing"/>
        <w:rPr>
          <w:rFonts w:ascii="Calibri" w:hAnsi="Calibri" w:cs="Calibri"/>
          <w:b/>
          <w:bCs/>
          <w:i/>
          <w:color w:val="05939A"/>
        </w:rPr>
      </w:pPr>
    </w:p>
    <w:p w:rsidRPr="007D38FC" w:rsidR="00F12596" w:rsidP="00F12596" w:rsidRDefault="00743293" w14:paraId="31A8873B" w14:textId="5D361E02">
      <w:pPr>
        <w:pStyle w:val="NoSpacing"/>
        <w:rPr>
          <w:rFonts w:ascii="Calibri" w:hAnsi="Calibri" w:eastAsia="Times New Roman" w:cs="Calibri"/>
          <w:b/>
          <w:bCs/>
          <w:color w:val="174F64"/>
        </w:rPr>
      </w:pPr>
      <w:r>
        <w:rPr>
          <w:rFonts w:ascii="Calibri" w:hAnsi="Calibri" w:cs="Calibri"/>
          <w:b/>
          <w:bCs/>
          <w:i/>
          <w:color w:val="05939A"/>
        </w:rPr>
        <w:t xml:space="preserve">SESSION </w:t>
      </w:r>
      <w:r w:rsidRPr="00134456" w:rsidR="00F12596">
        <w:rPr>
          <w:rFonts w:ascii="Calibri" w:hAnsi="Calibri" w:cs="Calibri"/>
          <w:b/>
          <w:bCs/>
          <w:i/>
          <w:color w:val="05939A"/>
        </w:rPr>
        <w:t>3:</w:t>
      </w:r>
      <w:r w:rsidRPr="00134456" w:rsidR="00F12596">
        <w:rPr>
          <w:rFonts w:ascii="Calibri" w:hAnsi="Calibri" w:cs="Calibri"/>
          <w:b/>
          <w:bCs/>
          <w:color w:val="05939A"/>
        </w:rPr>
        <w:t xml:space="preserve"> </w:t>
      </w:r>
      <w:r w:rsidRPr="007D38FC" w:rsidR="00F12596">
        <w:rPr>
          <w:rFonts w:ascii="Calibri" w:hAnsi="Calibri" w:eastAsia="Times New Roman" w:cs="Calibri"/>
          <w:b/>
          <w:bCs/>
          <w:color w:val="174F64"/>
        </w:rPr>
        <w:t>Thriving in School Leadership: Protecting Your Well-Being While Leading Others</w:t>
      </w:r>
    </w:p>
    <w:p w:rsidRPr="007D38FC" w:rsidR="00491DC1" w:rsidP="00F12596" w:rsidRDefault="00491DC1" w14:paraId="3DA96D0D" w14:textId="77777777">
      <w:pPr>
        <w:pStyle w:val="NoSpacing"/>
        <w:rPr>
          <w:rFonts w:ascii="Calibri" w:hAnsi="Calibri" w:eastAsia="Times New Roman" w:cs="Calibri"/>
          <w:b/>
          <w:bCs/>
          <w:color w:val="174F64"/>
        </w:rPr>
      </w:pPr>
    </w:p>
    <w:p w:rsidRPr="00EB6B71" w:rsidR="005E0B11" w:rsidP="00EB6B71" w:rsidRDefault="44E04A07" w14:paraId="00BDE8C5" w14:textId="77777777">
      <w:pPr>
        <w:rPr>
          <w:rFonts w:ascii="Calibri" w:hAnsi="Calibri" w:cs="Calibri"/>
          <w:color w:val="000000"/>
          <w:lang w:val="en-US"/>
        </w:rPr>
      </w:pPr>
      <w:r w:rsidRPr="00EB6B71">
        <w:rPr>
          <w:rFonts w:ascii="Calibri" w:hAnsi="Calibri" w:cs="Calibri"/>
          <w:lang w:val="en-US"/>
        </w:rPr>
        <w:t xml:space="preserve">School leadership is demanding—but it does not have to come at the cost of your well-being. With the right awareness and strategies, it is possible to lead effectively while maintaining energy, clarity, and a strong sense of purpose. </w:t>
      </w:r>
    </w:p>
    <w:p w:rsidRPr="00EB6B71" w:rsidR="005E0B11" w:rsidP="00EB6B71" w:rsidRDefault="005E0B11" w14:paraId="1EC59A1A" w14:textId="77777777">
      <w:pPr>
        <w:rPr>
          <w:rFonts w:ascii="Calibri" w:hAnsi="Calibri" w:cs="Calibri"/>
          <w:color w:val="000000"/>
        </w:rPr>
      </w:pPr>
    </w:p>
    <w:p w:rsidRPr="00EB6B71" w:rsidR="009E729D" w:rsidP="00EB6B71" w:rsidRDefault="44E04A07" w14:paraId="2EA0AFDE" w14:textId="77777777">
      <w:pPr>
        <w:rPr>
          <w:rFonts w:ascii="Calibri" w:hAnsi="Calibri" w:cs="Calibri"/>
          <w:color w:val="000000"/>
          <w:lang w:val="en-US"/>
        </w:rPr>
      </w:pPr>
      <w:r w:rsidRPr="00EB6B71">
        <w:rPr>
          <w:rFonts w:ascii="Calibri" w:hAnsi="Calibri" w:cs="Calibri"/>
          <w:lang w:val="en-US"/>
        </w:rPr>
        <w:t xml:space="preserve">This session focuses on how leaders can recognize early signs of stress and burnout and respond in ways that restore, rather than deplete, their capacity. Participants will explore how leadership strain often shows up in subtle ways—such as decision fatigue, reduced patience, or constant urgency—and how small, intentional shifts can significantly improve day-to-day experience and long-term sustainability. </w:t>
      </w:r>
    </w:p>
    <w:p w:rsidRPr="00EB6B71" w:rsidR="009E729D" w:rsidP="00EB6B71" w:rsidRDefault="009E729D" w14:paraId="1D5E2BE0" w14:textId="77777777">
      <w:pPr>
        <w:rPr>
          <w:rFonts w:ascii="Calibri" w:hAnsi="Calibri" w:cs="Calibri"/>
          <w:color w:val="000000"/>
        </w:rPr>
      </w:pPr>
    </w:p>
    <w:p w:rsidRPr="00EB6B71" w:rsidR="009E729D" w:rsidP="00EB6B71" w:rsidRDefault="00F12596" w14:paraId="04BFBCFB" w14:textId="77777777">
      <w:pPr>
        <w:rPr>
          <w:rFonts w:ascii="Calibri" w:hAnsi="Calibri" w:cs="Calibri"/>
          <w:color w:val="000000"/>
        </w:rPr>
      </w:pPr>
      <w:r w:rsidRPr="00EB6B71">
        <w:rPr>
          <w:rFonts w:ascii="Calibri" w:hAnsi="Calibri" w:cs="Calibri"/>
          <w:color w:val="000000"/>
        </w:rPr>
        <w:t xml:space="preserve">Rather than adding more to an already full plate, this session offers practical, realistic strategies that help leaders protect their time, energy, and focus. Emphasis is placed on building habits and systems that support both personal well-being and professional effectiveness. </w:t>
      </w:r>
    </w:p>
    <w:p w:rsidRPr="00EB6B71" w:rsidR="009E729D" w:rsidP="00EB6B71" w:rsidRDefault="009E729D" w14:paraId="007E72C0" w14:textId="77777777">
      <w:pPr>
        <w:rPr>
          <w:rFonts w:ascii="Calibri" w:hAnsi="Calibri" w:cs="Calibri"/>
          <w:color w:val="000000"/>
        </w:rPr>
      </w:pPr>
    </w:p>
    <w:p w:rsidRPr="00EB6B71" w:rsidR="009E729D" w:rsidP="00EB6B71" w:rsidRDefault="00F12596" w14:paraId="6EC44043" w14:textId="77777777">
      <w:pPr>
        <w:rPr>
          <w:rFonts w:ascii="Calibri" w:hAnsi="Calibri" w:cs="Calibri"/>
          <w:color w:val="000000"/>
        </w:rPr>
      </w:pPr>
      <w:r w:rsidRPr="00EB6B71">
        <w:rPr>
          <w:rFonts w:ascii="Calibri" w:hAnsi="Calibri" w:cs="Calibri"/>
          <w:color w:val="000000"/>
        </w:rPr>
        <w:t>Participants will leave with:</w:t>
      </w:r>
    </w:p>
    <w:p w:rsidRPr="00EB6B71" w:rsidR="009E729D" w:rsidP="00EB6B71" w:rsidRDefault="00F12596" w14:paraId="36FDD0F8" w14:textId="77777777">
      <w:pPr>
        <w:pStyle w:val="ListParagraph"/>
        <w:numPr>
          <w:ilvl w:val="0"/>
          <w:numId w:val="3"/>
        </w:numPr>
        <w:rPr>
          <w:rFonts w:ascii="Calibri" w:hAnsi="Calibri" w:cs="Calibri"/>
          <w:color w:val="000000"/>
        </w:rPr>
      </w:pPr>
      <w:r w:rsidRPr="00EB6B71">
        <w:rPr>
          <w:rFonts w:ascii="Calibri" w:hAnsi="Calibri" w:cs="Calibri"/>
          <w:color w:val="000000"/>
        </w:rPr>
        <w:t xml:space="preserve">A clear understanding of how to recognize early signs of burnout </w:t>
      </w:r>
    </w:p>
    <w:p w:rsidRPr="00EB6B71" w:rsidR="009E729D" w:rsidP="00EB6B71" w:rsidRDefault="44E04A07" w14:paraId="2866CC58" w14:textId="77777777">
      <w:pPr>
        <w:pStyle w:val="ListParagraph"/>
        <w:numPr>
          <w:ilvl w:val="0"/>
          <w:numId w:val="3"/>
        </w:numPr>
        <w:rPr>
          <w:rFonts w:ascii="Calibri" w:hAnsi="Calibri" w:cs="Calibri"/>
          <w:color w:val="000000"/>
          <w:lang w:val="en-US"/>
        </w:rPr>
      </w:pPr>
      <w:r w:rsidRPr="00EB6B71">
        <w:rPr>
          <w:rFonts w:ascii="Calibri" w:hAnsi="Calibri" w:cs="Calibri"/>
          <w:lang w:val="en-US"/>
        </w:rPr>
        <w:t xml:space="preserve">Practical strategies to maintain energy and focus throughout the school year </w:t>
      </w:r>
    </w:p>
    <w:p w:rsidRPr="00EB6B71" w:rsidR="009E729D" w:rsidP="00EB6B71" w:rsidRDefault="00F12596" w14:paraId="1E8EF2CF" w14:textId="77777777">
      <w:pPr>
        <w:pStyle w:val="ListParagraph"/>
        <w:numPr>
          <w:ilvl w:val="0"/>
          <w:numId w:val="3"/>
        </w:numPr>
        <w:rPr>
          <w:rFonts w:ascii="Calibri" w:hAnsi="Calibri" w:cs="Calibri"/>
          <w:color w:val="000000"/>
        </w:rPr>
      </w:pPr>
      <w:r w:rsidRPr="00EB6B71">
        <w:rPr>
          <w:rFonts w:ascii="Calibri" w:hAnsi="Calibri" w:cs="Calibri"/>
          <w:color w:val="000000"/>
        </w:rPr>
        <w:t xml:space="preserve">Tools to set boundaries and prioritize what matters most </w:t>
      </w:r>
    </w:p>
    <w:p w:rsidRPr="00EB6B71" w:rsidR="00F12596" w:rsidP="00EB6B71" w:rsidRDefault="00F12596" w14:paraId="4AC8CBC9" w14:textId="0ABA0CEF">
      <w:pPr>
        <w:pStyle w:val="ListParagraph"/>
        <w:numPr>
          <w:ilvl w:val="0"/>
          <w:numId w:val="3"/>
        </w:numPr>
        <w:rPr>
          <w:rFonts w:ascii="Calibri" w:hAnsi="Calibri" w:cs="Calibri"/>
          <w:color w:val="000000"/>
        </w:rPr>
      </w:pPr>
      <w:r w:rsidRPr="00EB6B71">
        <w:rPr>
          <w:rFonts w:ascii="Calibri" w:hAnsi="Calibri" w:cs="Calibri"/>
          <w:color w:val="000000"/>
        </w:rPr>
        <w:t>A framework for modeling sustainable, healthy leadership within their school communities</w:t>
      </w:r>
    </w:p>
    <w:p w:rsidRPr="00134456" w:rsidR="00F12596" w:rsidP="00F12596" w:rsidRDefault="00F12596" w14:paraId="143EB1F1" w14:textId="2993D5A5">
      <w:pPr>
        <w:pStyle w:val="NoSpacing"/>
        <w:rPr>
          <w:rFonts w:ascii="Calibri" w:hAnsi="Calibri" w:cs="Calibri"/>
          <w:b/>
          <w:bCs/>
        </w:rPr>
      </w:pPr>
    </w:p>
    <w:p w:rsidRPr="00EB6B71" w:rsidR="003D2E77" w:rsidP="00EB6B71" w:rsidRDefault="44E04A07" w14:paraId="69FE4095" w14:textId="5A3C286A">
      <w:pPr>
        <w:rPr>
          <w:rFonts w:ascii="Calibri" w:hAnsi="Calibri" w:cs="Calibri"/>
          <w:b/>
          <w:bCs/>
          <w:i/>
          <w:iCs/>
          <w:lang w:val="en-US"/>
        </w:rPr>
      </w:pPr>
      <w:r w:rsidRPr="00EB6B71">
        <w:rPr>
          <w:rFonts w:ascii="Calibri" w:hAnsi="Calibri" w:eastAsia="Times New Roman" w:cs="Calibri"/>
          <w:b/>
          <w:bCs/>
          <w:color w:val="174F64"/>
          <w:lang w:val="en-US"/>
        </w:rPr>
        <w:t xml:space="preserve">Presenters: </w:t>
      </w:r>
      <w:r w:rsidRPr="00EB6B71">
        <w:rPr>
          <w:rFonts w:ascii="Calibri" w:hAnsi="Calibri" w:cs="Calibri"/>
          <w:i/>
          <w:iCs/>
          <w:lang w:val="en-US"/>
        </w:rPr>
        <w:t xml:space="preserve">Dr. Jules Nolan, CEO and President, LP, Psy.D., NCSP, &amp; Elizabeth Carver, </w:t>
      </w:r>
      <w:r w:rsidRPr="00EB6B71">
        <w:rPr>
          <w:rFonts w:ascii="Calibri" w:hAnsi="Calibri" w:eastAsia="Times New Roman" w:cs="Calibri"/>
          <w:i/>
          <w:iCs/>
          <w:color w:val="000000" w:themeColor="text1"/>
          <w:lang w:val="en-US"/>
        </w:rPr>
        <w:t>Vice President and Chief of Operations, MSW, LICSW</w:t>
      </w:r>
      <w:r w:rsidRPr="00EB6B71">
        <w:rPr>
          <w:rFonts w:ascii="Calibri" w:hAnsi="Calibri" w:cs="Calibri"/>
          <w:i/>
          <w:iCs/>
          <w:lang w:val="en-US"/>
        </w:rPr>
        <w:t xml:space="preserve">, </w:t>
      </w:r>
      <w:hyperlink r:id="rId11">
        <w:r w:rsidRPr="00EB6B71">
          <w:rPr>
            <w:rStyle w:val="Hyperlink"/>
            <w:rFonts w:ascii="Calibri" w:hAnsi="Calibri" w:cs="Calibri"/>
            <w:b/>
            <w:bCs/>
            <w:i/>
            <w:iCs/>
            <w:lang w:val="en-US"/>
          </w:rPr>
          <w:t>Phoenix School Counseling</w:t>
        </w:r>
      </w:hyperlink>
    </w:p>
    <w:p w:rsidRPr="006A491D" w:rsidR="003D2E77" w:rsidP="00F12596" w:rsidRDefault="003D2E77" w14:paraId="5266CDFA" w14:textId="77777777">
      <w:pPr>
        <w:pStyle w:val="NoSpacing"/>
        <w:rPr>
          <w:rFonts w:ascii="Calibri" w:hAnsi="Calibri" w:cs="Calibri"/>
          <w:b/>
          <w:bCs/>
          <w:i/>
          <w:iCs/>
        </w:rPr>
      </w:pPr>
    </w:p>
    <w:p w:rsidRPr="00134456" w:rsidR="00F12596" w:rsidP="00F12596" w:rsidRDefault="003E4EF3" w14:paraId="7A39A73E" w14:textId="2ADF4C42">
      <w:pPr>
        <w:pStyle w:val="NoSpacing"/>
        <w:rPr>
          <w:rFonts w:ascii="Calibri" w:hAnsi="Calibri" w:cs="Calibri"/>
        </w:rPr>
      </w:pPr>
      <w:r>
        <w:rPr>
          <w:rFonts w:ascii="Calibri" w:hAnsi="Calibri" w:cs="Calibri"/>
          <w:b/>
          <w:bCs/>
          <w:noProof/>
          <w14:ligatures w14:val="standardContextual"/>
        </w:rPr>
        <mc:AlternateContent>
          <mc:Choice Requires="wps">
            <w:drawing>
              <wp:anchor distT="0" distB="0" distL="114300" distR="114300" simplePos="0" relativeHeight="251658240" behindDoc="0" locked="0" layoutInCell="1" allowOverlap="1" wp14:anchorId="537D41EA" wp14:editId="48C0DF12">
                <wp:simplePos x="0" y="0"/>
                <wp:positionH relativeFrom="column">
                  <wp:posOffset>825690</wp:posOffset>
                </wp:positionH>
                <wp:positionV relativeFrom="paragraph">
                  <wp:posOffset>0</wp:posOffset>
                </wp:positionV>
                <wp:extent cx="5657850" cy="975815"/>
                <wp:effectExtent l="0" t="0" r="19050" b="15240"/>
                <wp:wrapNone/>
                <wp:docPr id="1559079095" name="Text Box 3">
                  <a:extLst xmlns:a="http://schemas.openxmlformats.org/drawingml/2006/main">
                    <a:ext uri="{FF2B5EF4-FFF2-40B4-BE49-F238E27FC236}">
                      <a16:creationId xmlns:a16="http://schemas.microsoft.com/office/drawing/2014/main" id="{65C40DC1-87D8-4A0C-979D-54EAA82B0FBE}"/>
                    </a:ext>
                  </a:extLst>
                </wp:docPr>
                <wp:cNvGraphicFramePr/>
                <a:graphic xmlns:a="http://schemas.openxmlformats.org/drawingml/2006/main">
                  <a:graphicData uri="http://schemas.microsoft.com/office/word/2010/wordprocessingShape">
                    <wps:wsp>
                      <wps:cNvSpPr txBox="1"/>
                      <wps:spPr>
                        <a:xfrm>
                          <a:off x="0" y="0"/>
                          <a:ext cx="5657850" cy="975815"/>
                        </a:xfrm>
                        <a:prstGeom prst="rect">
                          <a:avLst/>
                        </a:prstGeom>
                        <a:solidFill>
                          <a:schemeClr val="lt1"/>
                        </a:solidFill>
                        <a:ln w="6350">
                          <a:solidFill>
                            <a:srgbClr val="174F64"/>
                          </a:solidFill>
                        </a:ln>
                      </wps:spPr>
                      <wps:txbx>
                        <w:txbxContent>
                          <w:p w:rsidRPr="009E5B90" w:rsidR="003E4EF3" w:rsidP="009E5B90" w:rsidRDefault="00E05AC7" w14:paraId="1CC06BDA" w14:textId="043678F7">
                            <w:pPr>
                              <w:pStyle w:val="NoSpacing"/>
                              <w:rPr>
                                <w:rFonts w:ascii="Calibri" w:hAnsi="Calibri" w:cs="Calibri"/>
                              </w:rPr>
                            </w:pPr>
                            <w:r w:rsidRPr="001F1AF2">
                              <w:rPr>
                                <w:rFonts w:ascii="Calibri" w:hAnsi="Calibri" w:cs="Calibri"/>
                                <w:b/>
                                <w:bCs/>
                                <w:color w:val="174F64"/>
                              </w:rPr>
                              <w:t>Bio:</w:t>
                            </w:r>
                            <w:r w:rsidRPr="001F1AF2">
                              <w:rPr>
                                <w:rFonts w:ascii="Calibri" w:hAnsi="Calibri" w:cs="Calibri"/>
                                <w:color w:val="174F64"/>
                              </w:rPr>
                              <w:t xml:space="preserve"> </w:t>
                            </w:r>
                            <w:r w:rsidRPr="009E5B90" w:rsidR="003E4EF3">
                              <w:rPr>
                                <w:rFonts w:ascii="Calibri" w:hAnsi="Calibri" w:cs="Calibri"/>
                              </w:rPr>
                              <w:t>Dr. Jules Nolan is a licensed psychologist, and past president of the Minnesota School Psychology Association. Her published works include peer-reviewed articles on classroom behavior, school achievement, student well-being, social/emotional learning, and a college textbook on adolescent development. She is an invited speaker locally, nationally, and internationally on issues of mental health, parenting, and child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65pt;margin-top:0;width:445.5pt;height:7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color="#174f6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uYzPQIAAIQEAAAOAAAAZHJzL2Uyb0RvYy54bWysVE1v2zAMvQ/YfxB0XxyncZIacYosRYYB&#10;QVsgHXpWZDk2IIuapMTOfv0o2flYu9Owi0yJ1BP5+Oj5Q1tLchTGVqAyGg+GlAjFIa/UPqM/Xtdf&#10;ZpRYx1TOJCiR0ZOw9GHx+dO80akYQQkyF4YgiLJpozNaOqfTKLK8FDWzA9BCobMAUzOHW7OPcsMa&#10;RK9lNBoOJ1EDJtcGuLAWTx87J10E/KIQ3D0XhRWOyIxibi6sJqw7v0aLOUv3humy4n0a7B+yqFml&#10;8NEL1CNzjBxM9QGqrrgBC4UbcKgjKIqKi1ADVhMP31WzLZkWoRYkx+oLTfb/wfKn41a/GOLar9Bi&#10;Az0hjbapxUNfT1uY2n8xU4J+pPB0oU20jnA8TCbJdJagi6PvfprM4sTDRNfb2lj3TUBNvJFRg20J&#10;bLHjxrou9BziH7Mgq3xdSRk2XgpiJQ05MmyidCFHBP8jSirSZHRyh2l8RDD73eV+PB2vJ+M+vxsI&#10;BJQKk74W7y3X7lpS5Rm9OxOzg/yEfBnopGQ1X1dY1IZZ98IMagd5wHlwz7gUEjAp6C1KSjC//nbu&#10;47Gl6KWkQS1m1P48MCMokd8VNvs+Ho+9eMNmnExHuDG3nt2tRx3qFSBTMU6e5sH08U6ezcJA/YZj&#10;s/Svoospjm9n1J3NlesmBMeOi+UyBKFcNXMbtdXcQ3uSfcte2zdmdN9Xh4p4grNqWfquvV2sv6lg&#10;eXBQVKH3nueO1Z5+lHpQTz+WfpZu9yHq+vNY/AYAAP//AwBQSwMEFAAGAAgAAAAhALB/RfDeAAAA&#10;CQEAAA8AAABkcnMvZG93bnJldi54bWxMT0FuwjAQvFfqH6yt1EtVbEhLIcRBKFXVGxVQqVcTL0nU&#10;eB3FBsLvu5zoZTWjGc3OZMvBteKEfWg8aRiPFAik0tuGKg3fu4/nGYgQDVnTekINFwywzO/vMpNa&#10;f6YNnraxEhxCITUa6hi7VMpQ1uhMGPkOibWD752JTPtK2t6cOdy1cqLUVDrTEH+oTYdFjeXv9ug0&#10;/Kw/n3bzdVIdZl/DqrDvlxdVFFo/PgyrBYiIQ7yZ4Vqfq0POnfb+SDaIlnmieEvUwPcqq8mY0Z7R&#10;a/IGMs/k/wX5HwAAAP//AwBQSwECLQAUAAYACAAAACEAtoM4kv4AAADhAQAAEwAAAAAAAAAAAAAA&#10;AAAAAAAAW0NvbnRlbnRfVHlwZXNdLnhtbFBLAQItABQABgAIAAAAIQA4/SH/1gAAAJQBAAALAAAA&#10;AAAAAAAAAAAAAC8BAABfcmVscy8ucmVsc1BLAQItABQABgAIAAAAIQB9ZuYzPQIAAIQEAAAOAAAA&#10;AAAAAAAAAAAAAC4CAABkcnMvZTJvRG9jLnhtbFBLAQItABQABgAIAAAAIQCwf0Xw3gAAAAkBAAAP&#10;AAAAAAAAAAAAAAAAAJcEAABkcnMvZG93bnJldi54bWxQSwUGAAAAAAQABADzAAAAogUAAAAA&#10;" w14:anchorId="537D41EA">
                <v:textbox>
                  <w:txbxContent>
                    <w:p w:rsidRPr="009E5B90" w:rsidR="003E4EF3" w:rsidP="009E5B90" w:rsidRDefault="00E05AC7" w14:paraId="1CC06BDA" w14:textId="043678F7">
                      <w:pPr>
                        <w:pStyle w:val="NoSpacing"/>
                        <w:rPr>
                          <w:rFonts w:ascii="Calibri" w:hAnsi="Calibri" w:cs="Calibri"/>
                        </w:rPr>
                      </w:pPr>
                      <w:r w:rsidRPr="001F1AF2">
                        <w:rPr>
                          <w:rFonts w:ascii="Calibri" w:hAnsi="Calibri" w:cs="Calibri"/>
                          <w:b/>
                          <w:bCs/>
                          <w:color w:val="174F64"/>
                        </w:rPr>
                        <w:t>Bio:</w:t>
                      </w:r>
                      <w:r w:rsidRPr="001F1AF2">
                        <w:rPr>
                          <w:rFonts w:ascii="Calibri" w:hAnsi="Calibri" w:cs="Calibri"/>
                          <w:color w:val="174F64"/>
                        </w:rPr>
                        <w:t xml:space="preserve"> </w:t>
                      </w:r>
                      <w:r w:rsidRPr="009E5B90" w:rsidR="003E4EF3">
                        <w:rPr>
                          <w:rFonts w:ascii="Calibri" w:hAnsi="Calibri" w:cs="Calibri"/>
                        </w:rPr>
                        <w:t>Dr. Jules Nolan is a licensed psychologist, and past president of the Minnesota School Psychology Association. Her published works include peer-reviewed articles on classroom behavior, school achievement, student well-being, social/emotional learning, and a college textbook on adolescent development. She is an invited speaker locally, nationally, and internationally on issues of mental health, parenting, and child development.</w:t>
                      </w:r>
                    </w:p>
                  </w:txbxContent>
                </v:textbox>
              </v:shape>
            </w:pict>
          </mc:Fallback>
        </mc:AlternateContent>
      </w:r>
      <w:r w:rsidRPr="00134456">
        <w:rPr>
          <w:rFonts w:ascii="Calibri" w:hAnsi="Calibri" w:cs="Calibri"/>
          <w:b/>
          <w:bCs/>
          <w:noProof/>
          <w14:ligatures w14:val="standardContextual"/>
        </w:rPr>
        <w:drawing>
          <wp:inline distT="0" distB="0" distL="0" distR="0" wp14:anchorId="7FF5A2A6" wp14:editId="6A32BE39">
            <wp:extent cx="781050" cy="1155393"/>
            <wp:effectExtent l="0" t="0" r="0" b="6985"/>
            <wp:docPr id="307540297" name="Picture 1">
              <a:extLst xmlns:a="http://schemas.openxmlformats.org/drawingml/2006/main">
                <a:ext uri="{FF2B5EF4-FFF2-40B4-BE49-F238E27FC236}">
                  <a16:creationId xmlns:a16="http://schemas.microsoft.com/office/drawing/2014/main" id="{7B77F8E2-2C80-4009-8F33-A2D909A482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40297" name="Picture 30754029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6984" cy="1164170"/>
                    </a:xfrm>
                    <a:prstGeom prst="rect">
                      <a:avLst/>
                    </a:prstGeom>
                  </pic:spPr>
                </pic:pic>
              </a:graphicData>
            </a:graphic>
          </wp:inline>
        </w:drawing>
      </w:r>
      <w:r>
        <w:rPr>
          <w:rFonts w:ascii="Calibri" w:hAnsi="Calibri" w:cs="Calibri"/>
        </w:rPr>
        <w:t xml:space="preserve"> </w:t>
      </w:r>
    </w:p>
    <w:p w:rsidRPr="00134456" w:rsidR="00A83863" w:rsidP="00F12596" w:rsidRDefault="00A83863" w14:paraId="10A0B933" w14:textId="77777777">
      <w:pPr>
        <w:pStyle w:val="NoSpacing"/>
        <w:rPr>
          <w:rFonts w:ascii="Calibri" w:hAnsi="Calibri" w:cs="Calibri"/>
        </w:rPr>
      </w:pPr>
    </w:p>
    <w:p w:rsidRPr="00134456" w:rsidR="00A83863" w:rsidP="00F12596" w:rsidRDefault="00352AE2" w14:paraId="6B0A8607" w14:textId="003064B9">
      <w:pPr>
        <w:pStyle w:val="NoSpacing"/>
        <w:rPr>
          <w:rFonts w:ascii="Calibri" w:hAnsi="Calibri" w:cs="Calibri"/>
          <w:b/>
          <w:bCs/>
        </w:rPr>
      </w:pPr>
      <w:r>
        <w:rPr>
          <w:rFonts w:ascii="Calibri" w:hAnsi="Calibri" w:eastAsia="Aptos" w:cs="Calibri"/>
          <w:noProof/>
          <w14:ligatures w14:val="standardContextual"/>
        </w:rPr>
        <mc:AlternateContent>
          <mc:Choice Requires="wps">
            <w:drawing>
              <wp:anchor distT="0" distB="0" distL="114300" distR="114300" simplePos="0" relativeHeight="251658241" behindDoc="0" locked="0" layoutInCell="1" allowOverlap="1" wp14:anchorId="2880A79A" wp14:editId="067FDB5C">
                <wp:simplePos x="0" y="0"/>
                <wp:positionH relativeFrom="column">
                  <wp:posOffset>828674</wp:posOffset>
                </wp:positionH>
                <wp:positionV relativeFrom="paragraph">
                  <wp:posOffset>172085</wp:posOffset>
                </wp:positionV>
                <wp:extent cx="5648325" cy="2886075"/>
                <wp:effectExtent l="0" t="0" r="28575" b="28575"/>
                <wp:wrapNone/>
                <wp:docPr id="1002652623" name="Text Box 4">
                  <a:extLst xmlns:a="http://schemas.openxmlformats.org/drawingml/2006/main">
                    <a:ext uri="{FF2B5EF4-FFF2-40B4-BE49-F238E27FC236}">
                      <a16:creationId xmlns:a16="http://schemas.microsoft.com/office/drawing/2014/main" id="{A3557D59-9777-4054-A64F-2C3B6F60504E}"/>
                    </a:ext>
                  </a:extLst>
                </wp:docPr>
                <wp:cNvGraphicFramePr/>
                <a:graphic xmlns:a="http://schemas.openxmlformats.org/drawingml/2006/main">
                  <a:graphicData uri="http://schemas.microsoft.com/office/word/2010/wordprocessingShape">
                    <wps:wsp>
                      <wps:cNvSpPr txBox="1"/>
                      <wps:spPr>
                        <a:xfrm>
                          <a:off x="0" y="0"/>
                          <a:ext cx="5648325" cy="2886075"/>
                        </a:xfrm>
                        <a:prstGeom prst="rect">
                          <a:avLst/>
                        </a:prstGeom>
                        <a:solidFill>
                          <a:schemeClr val="lt1"/>
                        </a:solidFill>
                        <a:ln w="6350">
                          <a:solidFill>
                            <a:srgbClr val="174F64"/>
                          </a:solidFill>
                        </a:ln>
                      </wps:spPr>
                      <wps:txbx>
                        <w:txbxContent>
                          <w:p w:rsidRPr="009E5B90" w:rsidR="00A26918" w:rsidP="009E5B90" w:rsidRDefault="00E05AC7" w14:paraId="118501BF" w14:textId="5B6F433F">
                            <w:pPr>
                              <w:pStyle w:val="NoSpacing"/>
                              <w:rPr>
                                <w:rFonts w:ascii="Calibri" w:hAnsi="Calibri" w:cs="Calibri"/>
                              </w:rPr>
                            </w:pPr>
                            <w:r w:rsidRPr="001F1AF2">
                              <w:rPr>
                                <w:rFonts w:ascii="Calibri" w:hAnsi="Calibri" w:cs="Calibri"/>
                                <w:b/>
                                <w:bCs/>
                                <w:color w:val="174F64"/>
                              </w:rPr>
                              <w:t>Bio:</w:t>
                            </w:r>
                            <w:r w:rsidRPr="001F1AF2">
                              <w:rPr>
                                <w:rFonts w:ascii="Calibri" w:hAnsi="Calibri" w:cs="Calibri"/>
                                <w:color w:val="174F64"/>
                              </w:rPr>
                              <w:t xml:space="preserve"> </w:t>
                            </w:r>
                            <w:r w:rsidRPr="009E5B90" w:rsidR="00A26918">
                              <w:rPr>
                                <w:rFonts w:ascii="Calibri" w:hAnsi="Calibri" w:cs="Calibri"/>
                              </w:rPr>
                              <w:t>Elizabeth Carver has been an integral member of the Phoenix School Counseling team since 2019. She joined the leadership team in 2022, was promoted to Chief of Operations in 2024, and assumed the role of Vice President and Chief of Operations in 2026.</w:t>
                            </w:r>
                            <w:r w:rsidRPr="009E5B90" w:rsidR="00A26918">
                              <w:rPr>
                                <w:rFonts w:ascii="Calibri" w:hAnsi="Calibri" w:cs="Calibri"/>
                              </w:rPr>
                              <w:br/>
                            </w:r>
                            <w:r w:rsidRPr="009E5B90" w:rsidR="00A26918">
                              <w:rPr>
                                <w:rFonts w:ascii="Calibri" w:hAnsi="Calibri" w:cs="Calibri"/>
                              </w:rPr>
                              <w:br/>
                              <w:t>With more than 15 years of experience in educational settings ranging from preschool to higher education, Elizabeth supports leaders, teachers, parents, and students. Her background as a mental health clinician provides a deep skill set focused on children and adolescents, including ADHD, learning differences, behavioral issues, anxiety, depression, eating disorders, and family transitions.</w:t>
                            </w:r>
                            <w:r w:rsidRPr="009E5B90" w:rsidR="00A26918">
                              <w:rPr>
                                <w:rFonts w:ascii="Calibri" w:hAnsi="Calibri" w:cs="Calibri"/>
                              </w:rPr>
                              <w:br/>
                            </w:r>
                            <w:r w:rsidRPr="009E5B90" w:rsidR="00A26918">
                              <w:rPr>
                                <w:rFonts w:ascii="Calibri" w:hAnsi="Calibri" w:cs="Calibri"/>
                              </w:rPr>
                              <w:br/>
                              <w:t>Elizabeth earned her undergraduate degree from the University of Minnesota and her graduate degree from the University of Wisconsin–Madison. She also completed a post-graduate fellowship in child and adolescent mental health at Harvard University.</w:t>
                            </w:r>
                            <w:r w:rsidRPr="009E5B90" w:rsidR="00A26918">
                              <w:rPr>
                                <w:rFonts w:ascii="Calibri" w:hAnsi="Calibri" w:cs="Calibri"/>
                              </w:rPr>
                              <w:br/>
                            </w:r>
                            <w:r w:rsidRPr="009E5B90" w:rsidR="00A26918">
                              <w:rPr>
                                <w:rFonts w:ascii="Calibri" w:hAnsi="Calibri" w:cs="Calibri"/>
                              </w:rPr>
                              <w:br/>
                              <w:t>She is the mother of two children and enjoys training for and running races with her husband and their goldendoodle, Antonio.</w:t>
                            </w:r>
                          </w:p>
                          <w:p w:rsidRPr="009E5B90" w:rsidR="00A26918" w:rsidP="009E5B90" w:rsidRDefault="00A26918" w14:paraId="09CBF493" w14:textId="77777777">
                            <w:pPr>
                              <w:pStyle w:val="NoSpacing"/>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margin-left:65.25pt;margin-top:13.55pt;width:444.75pt;height:227.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white [3201]" strokecolor="#174f6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X87PgIAAIUEAAAOAAAAZHJzL2Uyb0RvYy54bWysVEtv2zAMvg/YfxB0X+ykedWIU2QpMgwI&#10;2gLp0LMiy7EAWdQkJXb260cpzqPdTsMuMl/6RH4kPXtoa0UOwjoJOqf9XkqJ0BwKqXc5/fG6+jKl&#10;xHmmC6ZAi5wehaMP88+fZo3JxAAqUIWwBEG0yxqT08p7kyWJ45WomeuBERqdJdiaeVTtLiksaxC9&#10;VskgTcdJA7YwFrhwDq2PJyedR/yyFNw/l6UTnqicYm4+njae23Am8xnLdpaZSvIuDfYPWdRManz0&#10;AvXIPCN7K/+AqiW34KD0PQ51AmUpuYg1YDX99EM1m4oZEWtBcpy50OT+Hyx/OmzMiyW+/QotNjAQ&#10;0hiXOTSGetrS1uGLmRL0I4XHC22i9YSjcTQeTu8GI0o4+gbT6TidjAJOcr1urPPfBNQkCDm12JdI&#10;FzusnT+FnkPCaw6ULFZSqaiEWRBLZcmBYReVj0ki+LsopUmT0/HdKI3A73zO7raX+/3JcDUedvnd&#10;hCGg0pj0tfog+XbbElnkNN4Ili0URyTMwmmWnOEriUWtmfMvzOLwIEe4EP4Zj1IBJgWdREkF9tff&#10;7CEee4peShocxpy6n3tmBSXqu8Zu3/eHwzC9URmOJgNU7K1ne+vR+3oJyFQfV8/wKIZ4r85iaaF+&#10;w71ZhFfRxTTHt3Pqz+LSn1YE946LxSIG4bwa5td6Y3iADp0JLXtt35g1XV89jsQTnMeWZR/ae4oN&#10;NzUs9h5KGXt/ZbWjH2c9Tk+3l2GZbvUYdf17zH8DAAD//wMAUEsDBBQABgAIAAAAIQAxYIno4AAA&#10;AAsBAAAPAAAAZHJzL2Rvd25yZXYueG1sTI9BT8JAEIXvJv6HzZh4MbJbQKy1W0JqjDeMYOJ16Q5t&#10;Y3e26S5Q/r3DCY8v8+W9b/Ll6DpxxCG0njQkEwUCqfK2pVrD9/b9MQURoiFrOk+o4YwBlsXtTW4y&#10;60/0hcdNrAWXUMiMhibGPpMyVA06Eya+R+Lb3g/ORI5DLe1gTlzuOjlVaiGdaYkXGtNj2WD1uzk4&#10;DT/rj4fty3pW79PPcVXat/NclaXW93fj6hVExDFeYbjoszoU7LTzB7JBdJxn6olRDdPnBMQFUDwI&#10;YqdhniYLkEUu//9Q/AEAAP//AwBQSwECLQAUAAYACAAAACEAtoM4kv4AAADhAQAAEwAAAAAAAAAA&#10;AAAAAAAAAAAAW0NvbnRlbnRfVHlwZXNdLnhtbFBLAQItABQABgAIAAAAIQA4/SH/1gAAAJQBAAAL&#10;AAAAAAAAAAAAAAAAAC8BAABfcmVscy8ucmVsc1BLAQItABQABgAIAAAAIQC6BX87PgIAAIUEAAAO&#10;AAAAAAAAAAAAAAAAAC4CAABkcnMvZTJvRG9jLnhtbFBLAQItABQABgAIAAAAIQAxYIno4AAAAAsB&#10;AAAPAAAAAAAAAAAAAAAAAJgEAABkcnMvZG93bnJldi54bWxQSwUGAAAAAAQABADzAAAApQUAAAAA&#10;" w14:anchorId="2880A79A">
                <v:textbox>
                  <w:txbxContent>
                    <w:p w:rsidRPr="009E5B90" w:rsidR="00A26918" w:rsidP="009E5B90" w:rsidRDefault="00E05AC7" w14:paraId="118501BF" w14:textId="5B6F433F">
                      <w:pPr>
                        <w:pStyle w:val="NoSpacing"/>
                        <w:rPr>
                          <w:rFonts w:ascii="Calibri" w:hAnsi="Calibri" w:cs="Calibri"/>
                        </w:rPr>
                      </w:pPr>
                      <w:r w:rsidRPr="001F1AF2">
                        <w:rPr>
                          <w:rFonts w:ascii="Calibri" w:hAnsi="Calibri" w:cs="Calibri"/>
                          <w:b/>
                          <w:bCs/>
                          <w:color w:val="174F64"/>
                        </w:rPr>
                        <w:t>Bio:</w:t>
                      </w:r>
                      <w:r w:rsidRPr="001F1AF2">
                        <w:rPr>
                          <w:rFonts w:ascii="Calibri" w:hAnsi="Calibri" w:cs="Calibri"/>
                          <w:color w:val="174F64"/>
                        </w:rPr>
                        <w:t xml:space="preserve"> </w:t>
                      </w:r>
                      <w:r w:rsidRPr="009E5B90" w:rsidR="00A26918">
                        <w:rPr>
                          <w:rFonts w:ascii="Calibri" w:hAnsi="Calibri" w:cs="Calibri"/>
                        </w:rPr>
                        <w:t>Elizabeth Carver has been an integral member of the Phoenix School Counseling team since 2019. She joined the leadership team in 2022, was promoted to Chief of Operations in 2024, and assumed the role of Vice President and Chief of Operations in 2026.</w:t>
                      </w:r>
                      <w:r w:rsidRPr="009E5B90" w:rsidR="00A26918">
                        <w:rPr>
                          <w:rFonts w:ascii="Calibri" w:hAnsi="Calibri" w:cs="Calibri"/>
                        </w:rPr>
                        <w:br/>
                      </w:r>
                      <w:r w:rsidRPr="009E5B90" w:rsidR="00A26918">
                        <w:rPr>
                          <w:rFonts w:ascii="Calibri" w:hAnsi="Calibri" w:cs="Calibri"/>
                        </w:rPr>
                        <w:br/>
                        <w:t>With more than 15 years of experience in educational settings ranging from preschool to higher education, Elizabeth supports leaders, teachers, parents, and students. Her background as a mental health clinician provides a deep skill set focused on children and adolescents, including ADHD, learning differences, behavioral issues, anxiety, depression, eating disorders, and family transitions.</w:t>
                      </w:r>
                      <w:r w:rsidRPr="009E5B90" w:rsidR="00A26918">
                        <w:rPr>
                          <w:rFonts w:ascii="Calibri" w:hAnsi="Calibri" w:cs="Calibri"/>
                        </w:rPr>
                        <w:br/>
                      </w:r>
                      <w:r w:rsidRPr="009E5B90" w:rsidR="00A26918">
                        <w:rPr>
                          <w:rFonts w:ascii="Calibri" w:hAnsi="Calibri" w:cs="Calibri"/>
                        </w:rPr>
                        <w:br/>
                        <w:t>Elizabeth earned her undergraduate degree from the University of Minnesota and her graduate degree from the University of Wisconsin–Madison. She also completed a post-graduate fellowship in child and adolescent mental health at Harvard University.</w:t>
                      </w:r>
                      <w:r w:rsidRPr="009E5B90" w:rsidR="00A26918">
                        <w:rPr>
                          <w:rFonts w:ascii="Calibri" w:hAnsi="Calibri" w:cs="Calibri"/>
                        </w:rPr>
                        <w:br/>
                      </w:r>
                      <w:r w:rsidRPr="009E5B90" w:rsidR="00A26918">
                        <w:rPr>
                          <w:rFonts w:ascii="Calibri" w:hAnsi="Calibri" w:cs="Calibri"/>
                        </w:rPr>
                        <w:br/>
                        <w:t>She is the mother of two children and enjoys training for and running races with her husband and their goldendoodle, Antonio.</w:t>
                      </w:r>
                    </w:p>
                    <w:p w:rsidRPr="009E5B90" w:rsidR="00A26918" w:rsidP="009E5B90" w:rsidRDefault="00A26918" w14:paraId="09CBF493" w14:textId="77777777">
                      <w:pPr>
                        <w:pStyle w:val="NoSpacing"/>
                        <w:rPr>
                          <w:rFonts w:ascii="Calibri" w:hAnsi="Calibri" w:cs="Calibri"/>
                        </w:rPr>
                      </w:pPr>
                    </w:p>
                  </w:txbxContent>
                </v:textbox>
              </v:shape>
            </w:pict>
          </mc:Fallback>
        </mc:AlternateContent>
      </w:r>
    </w:p>
    <w:p w:rsidRPr="00134456" w:rsidR="00A83863" w:rsidP="00A26918" w:rsidRDefault="003E4EF3" w14:paraId="4C296691" w14:textId="07C7345C">
      <w:pPr>
        <w:pStyle w:val="NoSpacing"/>
        <w:rPr>
          <w:rFonts w:ascii="Calibri" w:hAnsi="Calibri" w:eastAsia="Aptos" w:cs="Calibri"/>
        </w:rPr>
      </w:pPr>
      <w:r w:rsidRPr="00134456">
        <w:rPr>
          <w:rFonts w:ascii="Calibri" w:hAnsi="Calibri" w:eastAsia="Aptos" w:cs="Calibri"/>
          <w:noProof/>
          <w14:ligatures w14:val="standardContextual"/>
        </w:rPr>
        <w:drawing>
          <wp:inline distT="0" distB="0" distL="0" distR="0" wp14:anchorId="79ABFD65" wp14:editId="03F70CC8">
            <wp:extent cx="781050" cy="1171861"/>
            <wp:effectExtent l="0" t="0" r="0" b="9525"/>
            <wp:docPr id="19153420" name="Picture 2">
              <a:extLst xmlns:a="http://schemas.openxmlformats.org/drawingml/2006/main">
                <a:ext uri="{FF2B5EF4-FFF2-40B4-BE49-F238E27FC236}">
                  <a16:creationId xmlns:a16="http://schemas.microsoft.com/office/drawing/2014/main" id="{6D0D48FC-4DB2-4AFC-BB79-6D94B54974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3420" name="Picture 1915342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1910" cy="1203159"/>
                    </a:xfrm>
                    <a:prstGeom prst="rect">
                      <a:avLst/>
                    </a:prstGeom>
                  </pic:spPr>
                </pic:pic>
              </a:graphicData>
            </a:graphic>
          </wp:inline>
        </w:drawing>
      </w:r>
    </w:p>
    <w:p w:rsidR="00A26918" w:rsidP="00A83863" w:rsidRDefault="00A26918" w14:paraId="4160ABAD" w14:textId="77777777">
      <w:pPr>
        <w:pStyle w:val="NoSpacing"/>
        <w:rPr>
          <w:rFonts w:ascii="Calibri" w:hAnsi="Calibri" w:eastAsia="Aptos" w:cs="Calibri"/>
        </w:rPr>
      </w:pPr>
    </w:p>
    <w:p w:rsidR="00A26918" w:rsidP="00A83863" w:rsidRDefault="00A26918" w14:paraId="7F877C79" w14:textId="77777777">
      <w:pPr>
        <w:pStyle w:val="NoSpacing"/>
        <w:rPr>
          <w:rFonts w:ascii="Calibri" w:hAnsi="Calibri" w:eastAsia="Aptos" w:cs="Calibri"/>
        </w:rPr>
      </w:pPr>
    </w:p>
    <w:p w:rsidR="00A26918" w:rsidP="00A83863" w:rsidRDefault="00A26918" w14:paraId="3D528F8F" w14:textId="77777777">
      <w:pPr>
        <w:pStyle w:val="NoSpacing"/>
        <w:rPr>
          <w:rFonts w:ascii="Calibri" w:hAnsi="Calibri" w:eastAsia="Aptos" w:cs="Calibri"/>
        </w:rPr>
      </w:pPr>
    </w:p>
    <w:p w:rsidR="00A26918" w:rsidP="00A83863" w:rsidRDefault="00A26918" w14:paraId="588DFD8B" w14:textId="77777777">
      <w:pPr>
        <w:pStyle w:val="NoSpacing"/>
        <w:rPr>
          <w:rFonts w:ascii="Calibri" w:hAnsi="Calibri" w:eastAsia="Aptos" w:cs="Calibri"/>
        </w:rPr>
      </w:pPr>
    </w:p>
    <w:p w:rsidR="00A26918" w:rsidP="00A83863" w:rsidRDefault="00A26918" w14:paraId="16E41398" w14:textId="77777777">
      <w:pPr>
        <w:pStyle w:val="NoSpacing"/>
        <w:rPr>
          <w:rFonts w:ascii="Calibri" w:hAnsi="Calibri" w:eastAsia="Aptos" w:cs="Calibri"/>
        </w:rPr>
      </w:pPr>
    </w:p>
    <w:p w:rsidR="00A26918" w:rsidP="00A83863" w:rsidRDefault="00A26918" w14:paraId="45E9FCB0" w14:textId="77777777">
      <w:pPr>
        <w:pStyle w:val="NoSpacing"/>
        <w:rPr>
          <w:rFonts w:ascii="Calibri" w:hAnsi="Calibri" w:eastAsia="Aptos" w:cs="Calibri"/>
        </w:rPr>
      </w:pPr>
    </w:p>
    <w:p w:rsidR="00A26918" w:rsidP="00A83863" w:rsidRDefault="00A26918" w14:paraId="6FEE7421" w14:textId="77777777">
      <w:pPr>
        <w:pStyle w:val="NoSpacing"/>
        <w:rPr>
          <w:rFonts w:ascii="Calibri" w:hAnsi="Calibri" w:eastAsia="Aptos" w:cs="Calibri"/>
        </w:rPr>
      </w:pPr>
    </w:p>
    <w:p w:rsidRPr="00134456" w:rsidR="007D10BE" w:rsidP="00A83863" w:rsidRDefault="00F12596" w14:paraId="2E0F2C7E" w14:textId="3C8FB3B8">
      <w:pPr>
        <w:pStyle w:val="NoSpacing"/>
        <w:rPr>
          <w:rFonts w:ascii="Calibri" w:hAnsi="Calibri" w:cs="Calibri"/>
        </w:rPr>
      </w:pPr>
      <w:r w:rsidRPr="00134456">
        <w:rPr>
          <w:rFonts w:ascii="Calibri" w:hAnsi="Calibri" w:eastAsia="Aptos" w:cs="Calibri"/>
        </w:rPr>
        <w:br/>
      </w:r>
    </w:p>
    <w:p w:rsidR="00A26918" w:rsidP="007D10BE" w:rsidRDefault="00A26918" w14:paraId="458A542E" w14:textId="77777777">
      <w:pPr>
        <w:widowControl w:val="0"/>
        <w:spacing w:line="240" w:lineRule="auto"/>
        <w:rPr>
          <w:rFonts w:ascii="Calibri" w:hAnsi="Calibri" w:cs="Calibri"/>
          <w:b/>
          <w:color w:val="174F64"/>
          <w:u w:val="single"/>
        </w:rPr>
      </w:pPr>
    </w:p>
    <w:p w:rsidR="00A26918" w:rsidP="007D10BE" w:rsidRDefault="00A26918" w14:paraId="46136208" w14:textId="77777777">
      <w:pPr>
        <w:widowControl w:val="0"/>
        <w:spacing w:line="240" w:lineRule="auto"/>
        <w:rPr>
          <w:rFonts w:ascii="Calibri" w:hAnsi="Calibri" w:cs="Calibri"/>
          <w:b/>
          <w:color w:val="174F64"/>
          <w:u w:val="single"/>
        </w:rPr>
      </w:pPr>
    </w:p>
    <w:p w:rsidR="00A26918" w:rsidP="007D10BE" w:rsidRDefault="00A26918" w14:paraId="776A0162" w14:textId="77777777">
      <w:pPr>
        <w:widowControl w:val="0"/>
        <w:spacing w:line="240" w:lineRule="auto"/>
        <w:rPr>
          <w:rFonts w:ascii="Calibri" w:hAnsi="Calibri" w:cs="Calibri"/>
          <w:b/>
          <w:color w:val="174F64"/>
          <w:u w:val="single"/>
        </w:rPr>
      </w:pPr>
    </w:p>
    <w:p w:rsidRPr="00EB6B71" w:rsidR="007D10BE" w:rsidP="007D10BE" w:rsidRDefault="007D10BE" w14:paraId="172AB5D1" w14:textId="74EF3E5B">
      <w:pPr>
        <w:widowControl w:val="0"/>
        <w:spacing w:line="240" w:lineRule="auto"/>
        <w:rPr>
          <w:rFonts w:ascii="Calibri" w:hAnsi="Calibri" w:cs="Calibri"/>
          <w:b/>
          <w:color w:val="D75830"/>
          <w:u w:val="single"/>
        </w:rPr>
      </w:pPr>
      <w:r w:rsidRPr="00EB6B71">
        <w:rPr>
          <w:rFonts w:ascii="Calibri" w:hAnsi="Calibri" w:cs="Calibri"/>
          <w:b/>
          <w:color w:val="D75830"/>
          <w:u w:val="single"/>
        </w:rPr>
        <w:t>Wednesday, September 24 - Day 2 Sessions</w:t>
      </w:r>
    </w:p>
    <w:p w:rsidRPr="00134456" w:rsidR="007D10BE" w:rsidP="007D10BE" w:rsidRDefault="007D10BE" w14:paraId="5C8DD6CF" w14:textId="77777777">
      <w:pPr>
        <w:widowControl w:val="0"/>
        <w:spacing w:line="240" w:lineRule="auto"/>
        <w:rPr>
          <w:rFonts w:ascii="Calibri" w:hAnsi="Calibri" w:cs="Calibri"/>
          <w:b/>
          <w:u w:val="single"/>
        </w:rPr>
      </w:pPr>
    </w:p>
    <w:p w:rsidR="001F1AF2" w:rsidP="043CC8BB" w:rsidRDefault="39293DD8" w14:paraId="0F139326" w14:textId="77777777">
      <w:pPr>
        <w:widowControl w:val="0"/>
        <w:spacing w:line="240" w:lineRule="auto"/>
        <w:rPr>
          <w:rFonts w:ascii="Calibri" w:hAnsi="Calibri" w:eastAsia="Calibri" w:cs="Calibri"/>
          <w:b/>
          <w:bCs/>
          <w:color w:val="000000" w:themeColor="text1"/>
        </w:rPr>
      </w:pPr>
      <w:r w:rsidRPr="39293DD8">
        <w:rPr>
          <w:rFonts w:ascii="Calibri" w:hAnsi="Calibri" w:cs="Calibri"/>
          <w:b/>
          <w:bCs/>
          <w:i/>
          <w:iCs/>
          <w:color w:val="05939A"/>
          <w:lang w:val="en-US"/>
        </w:rPr>
        <w:t>S</w:t>
      </w:r>
      <w:r w:rsidR="001F1AF2">
        <w:rPr>
          <w:rFonts w:ascii="Calibri" w:hAnsi="Calibri" w:cs="Calibri"/>
          <w:b/>
          <w:bCs/>
          <w:i/>
          <w:iCs/>
          <w:color w:val="05939A"/>
          <w:lang w:val="en-US"/>
        </w:rPr>
        <w:t xml:space="preserve">ESSION </w:t>
      </w:r>
      <w:r w:rsidRPr="39293DD8">
        <w:rPr>
          <w:rFonts w:ascii="Calibri" w:hAnsi="Calibri" w:cs="Calibri"/>
          <w:b/>
          <w:bCs/>
          <w:i/>
          <w:iCs/>
          <w:color w:val="05939A"/>
          <w:lang w:val="en-US"/>
        </w:rPr>
        <w:t>4:</w:t>
      </w:r>
      <w:r w:rsidRPr="39293DD8">
        <w:rPr>
          <w:rFonts w:ascii="Calibri" w:hAnsi="Calibri" w:cs="Calibri"/>
          <w:b/>
          <w:bCs/>
          <w:color w:val="05939A"/>
          <w:lang w:val="en-US"/>
        </w:rPr>
        <w:t xml:space="preserve"> </w:t>
      </w:r>
      <w:r w:rsidRPr="001F1AF2">
        <w:rPr>
          <w:rFonts w:ascii="Calibri" w:hAnsi="Calibri" w:eastAsia="Calibri" w:cs="Calibri"/>
          <w:b/>
          <w:bCs/>
          <w:color w:val="174F64"/>
        </w:rPr>
        <w:t>Implementation and Governance Strategies for AI in Education</w:t>
      </w:r>
    </w:p>
    <w:p w:rsidR="001F1AF2" w:rsidP="043CC8BB" w:rsidRDefault="001F1AF2" w14:paraId="20E0AC65" w14:textId="77777777">
      <w:pPr>
        <w:widowControl w:val="0"/>
        <w:spacing w:line="240" w:lineRule="auto"/>
        <w:rPr>
          <w:rFonts w:ascii="Calibri" w:hAnsi="Calibri" w:eastAsia="Calibri" w:cs="Calibri"/>
          <w:b/>
          <w:bCs/>
          <w:color w:val="000000" w:themeColor="text1"/>
        </w:rPr>
      </w:pPr>
    </w:p>
    <w:p w:rsidR="00E96930" w:rsidP="043CC8BB" w:rsidRDefault="043CC8BB" w14:paraId="1ACD82E0" w14:textId="237982B6">
      <w:pPr>
        <w:widowControl w:val="0"/>
        <w:spacing w:line="240" w:lineRule="auto"/>
      </w:pPr>
      <w:r w:rsidRPr="617BEEA7" w:rsidR="617BEEA7">
        <w:rPr>
          <w:rFonts w:ascii="Calibri" w:hAnsi="Calibri" w:eastAsia="Calibri" w:cs="Calibri"/>
          <w:color w:val="000000" w:themeColor="text1" w:themeTint="FF" w:themeShade="FF"/>
          <w:lang w:val="en-US"/>
        </w:rPr>
        <w:t xml:space="preserve"> </w:t>
      </w:r>
      <w:r w:rsidRPr="617BEEA7" w:rsidR="617BEEA7">
        <w:rPr>
          <w:rFonts w:ascii="Calibri" w:hAnsi="Calibri" w:eastAsia="Calibri" w:cs="Calibri"/>
          <w:color w:val="000000" w:themeColor="text1" w:themeTint="FF" w:themeShade="FF"/>
          <w:lang w:val="en-US"/>
        </w:rPr>
        <w:t>As AI becomes a powerful force in education, school leaders face real challenges in ensuring its safe, ethical, and effective use. This session will equip you with the tools to confidently navigate AI adoption by guiding you through the process of writing an AI policy, building strong governance, and setting up practical guardrails to protect your school community. You’ll learn from real-world examples, discover the essential elements of responsible AI use, and leave with actionable strategies and resources to safeguard students, staff, and data privacy. Join us to build a roadmap for trustworthy, innovative, and well-governed AI in your school</w:t>
      </w:r>
      <w:r>
        <w:br/>
      </w:r>
      <w:r>
        <w:br/>
      </w:r>
      <w:r w:rsidRPr="617BEEA7" w:rsidR="617BEEA7">
        <w:rPr>
          <w:rFonts w:ascii="Calibri" w:hAnsi="Calibri" w:eastAsia="Calibri" w:cs="Calibri"/>
          <w:b w:val="1"/>
          <w:bCs w:val="1"/>
          <w:color w:val="174F64"/>
          <w:lang w:val="en-US"/>
        </w:rPr>
        <w:t>Presenters:</w:t>
      </w:r>
      <w:r w:rsidRPr="617BEEA7" w:rsidR="617BEEA7">
        <w:rPr>
          <w:rFonts w:ascii="Calibri" w:hAnsi="Calibri" w:eastAsia="Calibri" w:cs="Calibri"/>
          <w:b w:val="1"/>
          <w:bCs w:val="1"/>
          <w:color w:val="174F64"/>
          <w:lang w:val="en-US"/>
        </w:rPr>
        <w:t xml:space="preserve"> </w:t>
      </w:r>
      <w:r w:rsidRPr="617BEEA7" w:rsidR="617BEEA7">
        <w:rPr>
          <w:rFonts w:ascii="Calibri" w:hAnsi="Calibri" w:eastAsia="Calibri" w:cs="Calibri"/>
          <w:i w:val="1"/>
          <w:iCs w:val="1"/>
          <w:color w:val="000000" w:themeColor="text1" w:themeTint="FF" w:themeShade="FF"/>
          <w:lang w:val="en-US"/>
        </w:rPr>
        <w:t>Bob</w:t>
      </w:r>
      <w:r w:rsidRPr="617BEEA7" w:rsidR="617BEEA7">
        <w:rPr>
          <w:rFonts w:ascii="Calibri" w:hAnsi="Calibri" w:eastAsia="Calibri" w:cs="Calibri"/>
          <w:i w:val="1"/>
          <w:iCs w:val="1"/>
          <w:color w:val="000000" w:themeColor="text1" w:themeTint="FF" w:themeShade="FF"/>
          <w:lang w:val="en-US"/>
        </w:rPr>
        <w:t xml:space="preserve"> Thompson, President, and Mike Blanchard, Vice President of IT, </w:t>
      </w:r>
      <w:hyperlink r:id="R66745e1612e54784">
        <w:r w:rsidRPr="617BEEA7" w:rsidR="617BEEA7">
          <w:rPr>
            <w:rStyle w:val="Hyperlink"/>
            <w:rFonts w:ascii="Calibri" w:hAnsi="Calibri" w:eastAsia="Calibri" w:cs="Calibri"/>
            <w:b w:val="1"/>
            <w:bCs w:val="1"/>
            <w:i w:val="1"/>
            <w:iCs w:val="1"/>
            <w:lang w:val="en-US"/>
          </w:rPr>
          <w:t>Canopy IT Solutions</w:t>
        </w:r>
      </w:hyperlink>
    </w:p>
    <w:p w:rsidR="002C6165" w:rsidP="00D05A95" w:rsidRDefault="002C6165" w14:paraId="43F99422" w14:textId="77777777">
      <w:pPr>
        <w:spacing w:line="240" w:lineRule="auto"/>
        <w:rPr>
          <w:rFonts w:ascii="Calibri" w:hAnsi="Calibri" w:cs="Calibri"/>
          <w:b/>
          <w:bCs/>
          <w:iCs/>
          <w:color w:val="174F64"/>
        </w:rPr>
      </w:pPr>
    </w:p>
    <w:p w:rsidR="00EB6B71" w:rsidP="00D05A95" w:rsidRDefault="002C6165" w14:paraId="5A0EBB5D" w14:textId="268C1902">
      <w:pPr>
        <w:spacing w:line="240" w:lineRule="auto"/>
        <w:rPr>
          <w:rFonts w:ascii="Calibri" w:hAnsi="Calibri" w:cs="Calibri"/>
          <w:b/>
          <w:bCs/>
          <w:i/>
          <w:color w:val="05939A"/>
        </w:rPr>
      </w:pPr>
      <w:r>
        <w:rPr>
          <w:noProof/>
          <w14:ligatures w14:val="standardContextual"/>
        </w:rPr>
        <mc:AlternateContent>
          <mc:Choice Requires="wps">
            <w:drawing>
              <wp:anchor distT="0" distB="0" distL="114300" distR="114300" simplePos="0" relativeHeight="251658246" behindDoc="0" locked="0" layoutInCell="1" allowOverlap="1" wp14:anchorId="67A82CE1" wp14:editId="14299D55">
                <wp:simplePos x="0" y="0"/>
                <wp:positionH relativeFrom="column">
                  <wp:posOffset>934873</wp:posOffset>
                </wp:positionH>
                <wp:positionV relativeFrom="paragraph">
                  <wp:posOffset>8899</wp:posOffset>
                </wp:positionV>
                <wp:extent cx="4932954" cy="675469"/>
                <wp:effectExtent l="0" t="0" r="20320" b="10795"/>
                <wp:wrapNone/>
                <wp:docPr id="1164059446" name="Text Box 9"/>
                <wp:cNvGraphicFramePr/>
                <a:graphic xmlns:a="http://schemas.openxmlformats.org/drawingml/2006/main">
                  <a:graphicData uri="http://schemas.microsoft.com/office/word/2010/wordprocessingShape">
                    <wps:wsp>
                      <wps:cNvSpPr txBox="1"/>
                      <wps:spPr>
                        <a:xfrm>
                          <a:off x="0" y="0"/>
                          <a:ext cx="4932954" cy="675469"/>
                        </a:xfrm>
                        <a:prstGeom prst="rect">
                          <a:avLst/>
                        </a:prstGeom>
                        <a:solidFill>
                          <a:schemeClr val="lt1"/>
                        </a:solidFill>
                        <a:ln w="6350">
                          <a:solidFill>
                            <a:prstClr val="black"/>
                          </a:solidFill>
                        </a:ln>
                      </wps:spPr>
                      <wps:txbx>
                        <w:txbxContent>
                          <w:p w:rsidRPr="003E23FB" w:rsidR="002C6165" w:rsidRDefault="003E23FB" w14:paraId="291545B1" w14:textId="3E966C27">
                            <w:pPr>
                              <w:rPr>
                                <w:rFonts w:ascii="Calibri" w:hAnsi="Calibri" w:cs="Calibri"/>
                              </w:rPr>
                            </w:pPr>
                            <w:r w:rsidRPr="003E23FB">
                              <w:rPr>
                                <w:rFonts w:ascii="Calibri" w:hAnsi="Calibri" w:cs="Calibri"/>
                                <w:b/>
                                <w:bCs/>
                                <w:color w:val="174F64"/>
                              </w:rPr>
                              <w:t>Bio:</w:t>
                            </w:r>
                            <w:r w:rsidRPr="003E23FB">
                              <w:rPr>
                                <w:rFonts w:ascii="Calibri" w:hAnsi="Calibri" w:cs="Calibri"/>
                                <w:color w:val="174F64"/>
                              </w:rPr>
                              <w:t xml:space="preserve"> </w:t>
                            </w:r>
                            <w:r w:rsidRPr="003E23FB" w:rsidR="008B016E">
                              <w:rPr>
                                <w:rFonts w:ascii="Calibri" w:hAnsi="Calibri" w:cs="Calibri"/>
                              </w:rPr>
                              <w:t>Bob is the founder of Canopy IT Solutions. He has 30 years of experience in information technology. Bob won’t rest until your business technology needs are met.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73.6pt;margin-top:.7pt;width:388.4pt;height:53.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Tl9PAIAAIMEAAAOAAAAZHJzL2Uyb0RvYy54bWysVE1v2zAMvQ/YfxB0X5ykTroYcYosRYYB&#10;RVsgHXpWZCk2JouapMTOfv0o2flot9Owi0yK1CP5SHp+19aKHIR1FeicjgZDSoTmUFR6l9PvL+tP&#10;nylxnumCKdAip0fh6N3i44d5YzIxhhJUISxBEO2yxuS09N5kSeJ4KWrmBmCERqMEWzOPqt0lhWUN&#10;otcqGQ+H06QBWxgLXDiHt/edkS4ivpSC+ycpnfBE5RRz8/G08dyGM1nMWbazzJQV79Ng/5BFzSqN&#10;Qc9Q98wzsrfVH1B1xS04kH7AoU5AyoqLWANWMxq+q2ZTMiNiLUiOM2ea3P+D5Y+HjXm2xLdfoMUG&#10;BkIa4zKHl6GeVto6fDFTgnak8HimTbSecLxMZzfj2SSlhKNtejtJp7MAk1xeG+v8VwE1CUJOLbYl&#10;ssUOD853rieXEMyBqop1pVRUwiiIlbLkwLCJysccEfyNl9KkweA3k2EEfmML0Of3W8X4jz69Ky/E&#10;UxpzvtQeJN9uW1IVOZ2ceNlCcUS6LHST5AxfVwj/wJx/ZhZHBxnCdfBPeEgFmBP0EiUl2F9/uw/+&#10;2FG0UtLgKObU/dwzKyhR3zT2ejZK0zC7UUknt2NU7LVle23R+3oFSNQIF8/wKAZ/r06itFC/4tYs&#10;Q1Q0Mc0xdk79SVz5bkFw67hYLqMTTqth/kFvDA/QoTGB1pf2lVnTt9XjQDzCaWhZ9q67nW94qWG5&#10;9yCr2PrAc8dqTz9OehyefivDKl3r0evy71j8BgAA//8DAFBLAwQUAAYACAAAACEATTFYddsAAAAJ&#10;AQAADwAAAGRycy9kb3ducmV2LnhtbEyPwU7DMBBE70j8g7VI3KhDVNE0xKkAFS6caBHnbby1LWI7&#10;it00/D3bE9x2NKPZN81m9r2YaEwuBgX3iwIEhS5qF4yCz/3rXQUiZQwa+xhIwQ8l2LTXVw3WOp7D&#10;B027bASXhFSjApvzUEuZOkse0yIOFNg7xtFjZjkaqUc8c7nvZVkUD9KjC/zB4kAvlrrv3ckr2D6b&#10;tekqHO220s5N89fx3bwpdXszPz2CyDTnvzBc8BkdWmY6xFPQSfSsl6uSo5cDBPvrcsnbDqyLVQWy&#10;beT/Be0vAAAA//8DAFBLAQItABQABgAIAAAAIQC2gziS/gAAAOEBAAATAAAAAAAAAAAAAAAAAAAA&#10;AABbQ29udGVudF9UeXBlc10ueG1sUEsBAi0AFAAGAAgAAAAhADj9If/WAAAAlAEAAAsAAAAAAAAA&#10;AAAAAAAALwEAAF9yZWxzLy5yZWxzUEsBAi0AFAAGAAgAAAAhAM9lOX08AgAAgwQAAA4AAAAAAAAA&#10;AAAAAAAALgIAAGRycy9lMm9Eb2MueG1sUEsBAi0AFAAGAAgAAAAhAE0xWHXbAAAACQEAAA8AAAAA&#10;AAAAAAAAAAAAlgQAAGRycy9kb3ducmV2LnhtbFBLBQYAAAAABAAEAPMAAACeBQAAAAA=&#10;" w14:anchorId="67A82CE1">
                <v:textbox>
                  <w:txbxContent>
                    <w:p w:rsidRPr="003E23FB" w:rsidR="002C6165" w:rsidRDefault="003E23FB" w14:paraId="291545B1" w14:textId="3E966C27">
                      <w:pPr>
                        <w:rPr>
                          <w:rFonts w:ascii="Calibri" w:hAnsi="Calibri" w:cs="Calibri"/>
                        </w:rPr>
                      </w:pPr>
                      <w:r w:rsidRPr="003E23FB">
                        <w:rPr>
                          <w:rFonts w:ascii="Calibri" w:hAnsi="Calibri" w:cs="Calibri"/>
                          <w:b/>
                          <w:bCs/>
                          <w:color w:val="174F64"/>
                        </w:rPr>
                        <w:t>Bio:</w:t>
                      </w:r>
                      <w:r w:rsidRPr="003E23FB">
                        <w:rPr>
                          <w:rFonts w:ascii="Calibri" w:hAnsi="Calibri" w:cs="Calibri"/>
                          <w:color w:val="174F64"/>
                        </w:rPr>
                        <w:t xml:space="preserve"> </w:t>
                      </w:r>
                      <w:r w:rsidRPr="003E23FB" w:rsidR="008B016E">
                        <w:rPr>
                          <w:rFonts w:ascii="Calibri" w:hAnsi="Calibri" w:cs="Calibri"/>
                        </w:rPr>
                        <w:t>Bob is the founder of Canopy IT Solutions. He has 30 years of experience in information technology. Bob won’t rest until your business technology needs are met.</w:t>
                      </w:r>
                    </w:p>
                  </w:txbxContent>
                </v:textbox>
              </v:shape>
            </w:pict>
          </mc:Fallback>
        </mc:AlternateContent>
      </w:r>
      <w:r>
        <w:rPr>
          <w:noProof/>
        </w:rPr>
        <w:drawing>
          <wp:inline distT="0" distB="0" distL="0" distR="0" wp14:anchorId="1CA1547A" wp14:editId="4065D48B">
            <wp:extent cx="887104" cy="887104"/>
            <wp:effectExtent l="0" t="0" r="8255" b="8255"/>
            <wp:docPr id="2981894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9538" cy="899538"/>
                    </a:xfrm>
                    <a:prstGeom prst="rect">
                      <a:avLst/>
                    </a:prstGeom>
                    <a:noFill/>
                    <a:ln>
                      <a:noFill/>
                    </a:ln>
                  </pic:spPr>
                </pic:pic>
              </a:graphicData>
            </a:graphic>
          </wp:inline>
        </w:drawing>
      </w:r>
      <w:r>
        <w:rPr>
          <w:rFonts w:ascii="Calibri" w:hAnsi="Calibri" w:cs="Calibri"/>
          <w:b/>
          <w:bCs/>
          <w:i/>
          <w:color w:val="05939A"/>
        </w:rPr>
        <w:t xml:space="preserve"> </w:t>
      </w:r>
    </w:p>
    <w:p w:rsidR="00EB6B71" w:rsidP="00D05A95" w:rsidRDefault="008642ED" w14:paraId="082D659C" w14:textId="28A5AB57">
      <w:pPr>
        <w:spacing w:line="240" w:lineRule="auto"/>
        <w:rPr>
          <w:rFonts w:ascii="Calibri" w:hAnsi="Calibri" w:cs="Calibri"/>
          <w:b/>
          <w:bCs/>
          <w:i/>
          <w:color w:val="05939A"/>
        </w:rPr>
      </w:pPr>
      <w:r>
        <w:rPr>
          <w:noProof/>
          <w14:ligatures w14:val="standardContextual"/>
        </w:rPr>
        <mc:AlternateContent>
          <mc:Choice Requires="wps">
            <w:drawing>
              <wp:anchor distT="0" distB="0" distL="114300" distR="114300" simplePos="0" relativeHeight="251658247" behindDoc="0" locked="0" layoutInCell="1" allowOverlap="1" wp14:anchorId="76AAE033" wp14:editId="7FDFFC17">
                <wp:simplePos x="0" y="0"/>
                <wp:positionH relativeFrom="column">
                  <wp:posOffset>893928</wp:posOffset>
                </wp:positionH>
                <wp:positionV relativeFrom="paragraph">
                  <wp:posOffset>-27296</wp:posOffset>
                </wp:positionV>
                <wp:extent cx="4898059" cy="477672"/>
                <wp:effectExtent l="0" t="0" r="17145" b="17780"/>
                <wp:wrapNone/>
                <wp:docPr id="191569606" name="Text Box 11"/>
                <wp:cNvGraphicFramePr/>
                <a:graphic xmlns:a="http://schemas.openxmlformats.org/drawingml/2006/main">
                  <a:graphicData uri="http://schemas.microsoft.com/office/word/2010/wordprocessingShape">
                    <wps:wsp>
                      <wps:cNvSpPr txBox="1"/>
                      <wps:spPr>
                        <a:xfrm>
                          <a:off x="0" y="0"/>
                          <a:ext cx="4898059" cy="477672"/>
                        </a:xfrm>
                        <a:prstGeom prst="rect">
                          <a:avLst/>
                        </a:prstGeom>
                        <a:solidFill>
                          <a:schemeClr val="lt1"/>
                        </a:solidFill>
                        <a:ln w="6350">
                          <a:solidFill>
                            <a:prstClr val="black"/>
                          </a:solidFill>
                        </a:ln>
                      </wps:spPr>
                      <wps:txbx>
                        <w:txbxContent>
                          <w:p w:rsidRPr="003E23FB" w:rsidR="008642ED" w:rsidRDefault="003E23FB" w14:paraId="3A2B0B09" w14:textId="32F1FF2D">
                            <w:pPr>
                              <w:rPr>
                                <w:rFonts w:ascii="Calibri" w:hAnsi="Calibri" w:cs="Calibri"/>
                              </w:rPr>
                            </w:pPr>
                            <w:r w:rsidRPr="003E23FB">
                              <w:rPr>
                                <w:rFonts w:ascii="Calibri" w:hAnsi="Calibri" w:cs="Calibri"/>
                                <w:b/>
                                <w:bCs/>
                                <w:color w:val="174F64"/>
                              </w:rPr>
                              <w:t>Bio:</w:t>
                            </w:r>
                            <w:r w:rsidRPr="003E23FB">
                              <w:rPr>
                                <w:rFonts w:ascii="Calibri" w:hAnsi="Calibri" w:cs="Calibri"/>
                                <w:color w:val="174F64"/>
                              </w:rPr>
                              <w:t xml:space="preserve"> </w:t>
                            </w:r>
                            <w:r w:rsidRPr="003E23FB">
                              <w:rPr>
                                <w:rFonts w:ascii="Calibri" w:hAnsi="Calibri" w:cs="Calibri"/>
                              </w:rPr>
                              <w:t>Mike is the VP of IT for Canopy IT Solutions. He has 30 years of experience in information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style="position:absolute;margin-left:70.4pt;margin-top:-2.15pt;width:385.65pt;height:37.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JPdOwIAAIMEAAAOAAAAZHJzL2Uyb0RvYy54bWysVE1v2zAMvQ/YfxB0X+xk+UacIkuRYUDR&#10;FkiHnhVZjoXJoiYpsbNfP0p2PtrtNOwiUyL1RD4+enHXVIochXUSdEb7vZQSoTnkUu8z+v1l82lK&#10;ifNM50yBFhk9CUfvlh8/LGozFwMoQeXCEgTRbl6bjJbem3mSOF6KirkeGKHRWYCtmMet3Se5ZTWi&#10;VyoZpOk4qcHmxgIXzuHpfeuky4hfFIL7p6JwwhOVUczNx9XGdRfWZLlg871lppS8S4P9QxYVkxof&#10;vUDdM8/Iwco/oCrJLTgofI9DlUBRSC5iDVhNP31XzbZkRsRakBxnLjS5/wfLH49b82yJb75Agw0M&#10;hNTGzR0ehnqawlbhi5kS9COFpwttovGE4+FwOpumoxklHH3DyWQ8GQSY5HrbWOe/CqhIMDJqsS2R&#10;LXZ8cL4NPYeExxwomW+kUnETpCDWypIjwyYqH3NE8DdRSpM6o+PPozQCv/EF6Mv9nWL8R5feTRTi&#10;KY05X2sPlm92DZE5Ap952UF+QrostEpyhm8kwj8w55+ZRekgQzgO/gmXQgHmBJ1FSQn219/OQzx2&#10;FL2U1CjFjLqfB2YFJeqbxl7P+sNh0G7cDEeTAW7srWd369GHag1IVB8Hz/BohnivzmZhoXrFqVmF&#10;V9HFNMe3M+rP5tq3A4JTx8VqFYNQrYb5B701PECHxgRaX5pXZk3XVo+CeISzaNn8XXfb2HBTw+rg&#10;oZCx9YHnltWOflR6FE83lWGUbvcx6vrvWP4GAAD//wMAUEsDBBQABgAIAAAAIQBAsiCP3AAAAAkB&#10;AAAPAAAAZHJzL2Rvd25yZXYueG1sTI8xT8MwFIR3JP6D9ZDYWjulgiSNUwEqLEwU1NmNX22L2I5i&#10;Nw3/nscE4+lOd98129n3bMIxuRgkFEsBDEMXtQtGwufHy6IElrIKWvUxoIRvTLBtr68aVet4Ce84&#10;7bNhVBJSrSTYnIea89RZ9Cot44CBvFMcvcokR8P1qC5U7nu+EuKee+UCLVg14LPF7mt/9hJ2T6Yy&#10;XalGuyu1c9N8OL2ZVylvb+bHDbCMc/4Lwy8+oUNLTMd4DjqxnvRaEHqWsFjfAaNAVawKYEcJD6IC&#10;3jb8/4P2BwAA//8DAFBLAQItABQABgAIAAAAIQC2gziS/gAAAOEBAAATAAAAAAAAAAAAAAAAAAAA&#10;AABbQ29udGVudF9UeXBlc10ueG1sUEsBAi0AFAAGAAgAAAAhADj9If/WAAAAlAEAAAsAAAAAAAAA&#10;AAAAAAAALwEAAF9yZWxzLy5yZWxzUEsBAi0AFAAGAAgAAAAhADQYk907AgAAgwQAAA4AAAAAAAAA&#10;AAAAAAAALgIAAGRycy9lMm9Eb2MueG1sUEsBAi0AFAAGAAgAAAAhAECyII/cAAAACQEAAA8AAAAA&#10;AAAAAAAAAAAAlQQAAGRycy9kb3ducmV2LnhtbFBLBQYAAAAABAAEAPMAAACeBQAAAAA=&#10;" w14:anchorId="76AAE033">
                <v:textbox>
                  <w:txbxContent>
                    <w:p w:rsidRPr="003E23FB" w:rsidR="008642ED" w:rsidRDefault="003E23FB" w14:paraId="3A2B0B09" w14:textId="32F1FF2D">
                      <w:pPr>
                        <w:rPr>
                          <w:rFonts w:ascii="Calibri" w:hAnsi="Calibri" w:cs="Calibri"/>
                        </w:rPr>
                      </w:pPr>
                      <w:r w:rsidRPr="003E23FB">
                        <w:rPr>
                          <w:rFonts w:ascii="Calibri" w:hAnsi="Calibri" w:cs="Calibri"/>
                          <w:b/>
                          <w:bCs/>
                          <w:color w:val="174F64"/>
                        </w:rPr>
                        <w:t>Bio:</w:t>
                      </w:r>
                      <w:r w:rsidRPr="003E23FB">
                        <w:rPr>
                          <w:rFonts w:ascii="Calibri" w:hAnsi="Calibri" w:cs="Calibri"/>
                          <w:color w:val="174F64"/>
                        </w:rPr>
                        <w:t xml:space="preserve"> </w:t>
                      </w:r>
                      <w:r w:rsidRPr="003E23FB">
                        <w:rPr>
                          <w:rFonts w:ascii="Calibri" w:hAnsi="Calibri" w:cs="Calibri"/>
                        </w:rPr>
                        <w:t>Mike is the VP of IT for Canopy IT Solutions. He has 30 years of experience in information technology.</w:t>
                      </w:r>
                    </w:p>
                  </w:txbxContent>
                </v:textbox>
              </v:shape>
            </w:pict>
          </mc:Fallback>
        </mc:AlternateContent>
      </w:r>
      <w:r>
        <w:rPr>
          <w:noProof/>
        </w:rPr>
        <w:drawing>
          <wp:inline distT="0" distB="0" distL="0" distR="0" wp14:anchorId="34CD3B55" wp14:editId="31F1A92C">
            <wp:extent cx="832513" cy="832513"/>
            <wp:effectExtent l="0" t="0" r="5715" b="5715"/>
            <wp:docPr id="20408966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48878" cy="848878"/>
                    </a:xfrm>
                    <a:prstGeom prst="rect">
                      <a:avLst/>
                    </a:prstGeom>
                    <a:noFill/>
                    <a:ln>
                      <a:noFill/>
                    </a:ln>
                  </pic:spPr>
                </pic:pic>
              </a:graphicData>
            </a:graphic>
          </wp:inline>
        </w:drawing>
      </w:r>
    </w:p>
    <w:p w:rsidR="00EB6B71" w:rsidP="00D05A95" w:rsidRDefault="00EB6B71" w14:paraId="1F2F8AE2" w14:textId="77777777">
      <w:pPr>
        <w:spacing w:line="240" w:lineRule="auto"/>
        <w:rPr>
          <w:rFonts w:ascii="Calibri" w:hAnsi="Calibri" w:cs="Calibri"/>
          <w:b/>
          <w:bCs/>
          <w:i/>
          <w:color w:val="05939A"/>
        </w:rPr>
      </w:pPr>
    </w:p>
    <w:p w:rsidRPr="00D05A95" w:rsidR="00D05A95" w:rsidP="00D05A95" w:rsidRDefault="007D10BE" w14:paraId="0CF2AB1F" w14:textId="7DEFBE70">
      <w:pPr>
        <w:spacing w:line="240" w:lineRule="auto"/>
        <w:rPr>
          <w:rFonts w:ascii="Calibri" w:hAnsi="Calibri" w:eastAsia="Times New Roman" w:cs="Calibri"/>
          <w:b/>
          <w:bCs/>
          <w:color w:val="000000"/>
          <w:lang w:val="en-US"/>
        </w:rPr>
      </w:pPr>
      <w:r w:rsidRPr="00134456">
        <w:rPr>
          <w:rFonts w:ascii="Calibri" w:hAnsi="Calibri" w:cs="Calibri"/>
          <w:b/>
          <w:bCs/>
          <w:i/>
          <w:color w:val="05939A"/>
        </w:rPr>
        <w:t>S</w:t>
      </w:r>
      <w:r w:rsidR="007F503A">
        <w:rPr>
          <w:rFonts w:ascii="Calibri" w:hAnsi="Calibri" w:cs="Calibri"/>
          <w:b/>
          <w:bCs/>
          <w:i/>
          <w:color w:val="05939A"/>
        </w:rPr>
        <w:t xml:space="preserve">ESSION </w:t>
      </w:r>
      <w:r w:rsidRPr="00134456">
        <w:rPr>
          <w:rFonts w:ascii="Calibri" w:hAnsi="Calibri" w:cs="Calibri"/>
          <w:b/>
          <w:bCs/>
          <w:i/>
          <w:color w:val="05939A"/>
        </w:rPr>
        <w:t>5:</w:t>
      </w:r>
      <w:r w:rsidRPr="00134456">
        <w:rPr>
          <w:rFonts w:ascii="Calibri" w:hAnsi="Calibri" w:cs="Calibri"/>
          <w:b/>
          <w:bCs/>
          <w:color w:val="05939A"/>
        </w:rPr>
        <w:t xml:space="preserve"> </w:t>
      </w:r>
      <w:r w:rsidRPr="007F503A" w:rsidR="00D05A95">
        <w:rPr>
          <w:rFonts w:ascii="Calibri" w:hAnsi="Calibri" w:eastAsia="Times New Roman" w:cs="Calibri"/>
          <w:b/>
          <w:bCs/>
          <w:color w:val="174F64"/>
          <w:lang w:val="en-US"/>
        </w:rPr>
        <w:t>The Human Side of Leadership</w:t>
      </w:r>
    </w:p>
    <w:p w:rsidR="007D10BE" w:rsidP="007D10BE" w:rsidRDefault="007D10BE" w14:paraId="7CDA4915" w14:textId="654E187B">
      <w:pPr>
        <w:pStyle w:val="NormalWeb"/>
        <w:spacing w:before="0" w:beforeAutospacing="0" w:after="0" w:afterAutospacing="0"/>
        <w:ind w:left="2160" w:hanging="2160"/>
        <w:rPr>
          <w:rFonts w:ascii="Calibri" w:hAnsi="Calibri" w:cs="Calibri"/>
          <w:b/>
          <w:bCs/>
          <w:i/>
          <w:iCs/>
          <w:color w:val="05939A"/>
        </w:rPr>
      </w:pPr>
    </w:p>
    <w:p w:rsidRPr="00EB6B71" w:rsidR="009B3CAC" w:rsidP="00EB6B71" w:rsidRDefault="009B3CAC" w14:paraId="02507487" w14:textId="77777777">
      <w:pPr>
        <w:rPr>
          <w:rFonts w:ascii="Calibri" w:hAnsi="Calibri" w:cs="Calibri"/>
          <w:lang w:val="en-US"/>
        </w:rPr>
      </w:pPr>
      <w:r w:rsidRPr="00EB6B71">
        <w:rPr>
          <w:rFonts w:ascii="Calibri" w:hAnsi="Calibri" w:cs="Calibri"/>
          <w:lang w:val="en-US"/>
        </w:rPr>
        <w:t>Leadership is often viewed as a collection of strategies, systems, and skills. Yet the most important tool any leader brings to their work is themselves. In this session, school leaders will explore how self-awareness and character shape trust, relationships, and influence within their schools. Participants will examine the connection between personal growth and leadership effectiveness and consider how their way of being impacts the culture they create. Leaders will leave with a deeper understanding of how leadership begins within and extends outward through every relationship they build.</w:t>
      </w:r>
    </w:p>
    <w:p w:rsidR="00F535B8" w:rsidP="7A68EE98" w:rsidRDefault="00F535B8" w14:paraId="0E8FCF8B" w14:textId="77777777">
      <w:pPr>
        <w:rPr>
          <w:rFonts w:ascii="Calibri" w:hAnsi="Calibri" w:eastAsia="Times New Roman" w:cs="Calibri"/>
          <w:b/>
          <w:bCs/>
          <w:color w:val="000000" w:themeColor="text1"/>
          <w:lang w:val="en-US"/>
        </w:rPr>
      </w:pPr>
    </w:p>
    <w:p w:rsidR="000362F9" w:rsidP="7A68EE98" w:rsidRDefault="00A415EE" w14:paraId="710038CB" w14:textId="076D9EFA">
      <w:pPr>
        <w:rPr>
          <w:rFonts w:ascii="Calibri" w:hAnsi="Calibri" w:eastAsia="Times New Roman" w:cs="Calibri"/>
          <w:i/>
          <w:iCs/>
          <w:color w:val="000000" w:themeColor="text1"/>
          <w:lang w:val="en-US"/>
        </w:rPr>
      </w:pPr>
      <w:r w:rsidRPr="00EB6B71">
        <w:rPr>
          <w:rFonts w:ascii="Calibri" w:hAnsi="Calibri" w:eastAsia="Times New Roman" w:cs="Calibri"/>
          <w:b/>
          <w:bCs/>
          <w:color w:val="174F64"/>
          <w:lang w:val="en-US"/>
        </w:rPr>
        <w:t xml:space="preserve">Presenter: </w:t>
      </w:r>
      <w:r w:rsidRPr="170CD36C" w:rsidR="00193A95">
        <w:rPr>
          <w:rFonts w:ascii="Calibri" w:hAnsi="Calibri" w:eastAsia="Times New Roman" w:cs="Calibri"/>
          <w:i/>
          <w:iCs/>
          <w:color w:val="000000" w:themeColor="text1"/>
          <w:lang w:val="en-US"/>
        </w:rPr>
        <w:t xml:space="preserve">Paul Meunier, </w:t>
      </w:r>
      <w:r w:rsidRPr="170CD36C" w:rsidR="008F3CAB">
        <w:rPr>
          <w:rFonts w:ascii="Calibri" w:hAnsi="Calibri" w:eastAsia="Times New Roman" w:cs="Calibri"/>
          <w:i/>
          <w:iCs/>
          <w:color w:val="000000" w:themeColor="text1"/>
          <w:lang w:val="en-US"/>
        </w:rPr>
        <w:t>President and CEO</w:t>
      </w:r>
      <w:r w:rsidRPr="170CD36C" w:rsidR="00193A95">
        <w:rPr>
          <w:rFonts w:ascii="Calibri" w:hAnsi="Calibri" w:eastAsia="Times New Roman" w:cs="Calibri"/>
          <w:i/>
          <w:iCs/>
          <w:color w:val="000000" w:themeColor="text1"/>
          <w:lang w:val="en-US"/>
        </w:rPr>
        <w:t xml:space="preserve">, </w:t>
      </w:r>
      <w:hyperlink w:history="1" r:id="rId17">
        <w:r w:rsidRPr="00EB6B71" w:rsidR="00193A95">
          <w:rPr>
            <w:rStyle w:val="Hyperlink"/>
            <w:rFonts w:ascii="Calibri" w:hAnsi="Calibri" w:eastAsia="Times New Roman" w:cs="Calibri"/>
            <w:b/>
            <w:bCs/>
            <w:i/>
            <w:iCs/>
            <w:lang w:val="en-US"/>
          </w:rPr>
          <w:t xml:space="preserve">Youth Intervention Programs Association </w:t>
        </w:r>
        <w:r w:rsidRPr="00EB6B71" w:rsidR="00E802B1">
          <w:rPr>
            <w:rStyle w:val="Hyperlink"/>
            <w:rFonts w:ascii="Calibri" w:hAnsi="Calibri" w:eastAsia="Times New Roman" w:cs="Calibri"/>
            <w:b/>
            <w:bCs/>
            <w:i/>
            <w:iCs/>
            <w:lang w:val="en-US"/>
          </w:rPr>
          <w:t>(YIPA)</w:t>
        </w:r>
      </w:hyperlink>
    </w:p>
    <w:p w:rsidR="00F535B8" w:rsidP="7A68EE98" w:rsidRDefault="00F535B8" w14:paraId="7A498998" w14:textId="77777777">
      <w:pPr>
        <w:rPr>
          <w:rFonts w:ascii="Calibri" w:hAnsi="Calibri" w:eastAsia="Times New Roman" w:cs="Calibri"/>
          <w:i/>
          <w:iCs/>
          <w:color w:val="000000" w:themeColor="text1"/>
          <w:lang w:val="en-US"/>
        </w:rPr>
      </w:pPr>
    </w:p>
    <w:p w:rsidRPr="00756009" w:rsidR="00D8359A" w:rsidP="7A68EE98" w:rsidRDefault="00D8359A" w14:paraId="363A754E" w14:textId="2106DA6E">
      <w:pPr>
        <w:rPr>
          <w:rFonts w:ascii="Calibri" w:hAnsi="Calibri" w:eastAsia="Times New Roman" w:cs="Calibri"/>
          <w:color w:val="000000" w:themeColor="text1"/>
          <w:lang w:val="en-US"/>
        </w:rPr>
      </w:pPr>
      <w:r>
        <w:rPr>
          <w:rFonts w:ascii="Calibri" w:hAnsi="Calibri" w:eastAsia="Times New Roman" w:cs="Calibri"/>
          <w:noProof/>
          <w:color w:val="000000" w:themeColor="text1"/>
          <w:lang w:val="en-US"/>
          <w14:ligatures w14:val="standardContextual"/>
        </w:rPr>
        <mc:AlternateContent>
          <mc:Choice Requires="wps">
            <w:drawing>
              <wp:anchor distT="0" distB="0" distL="114300" distR="114300" simplePos="0" relativeHeight="251658245" behindDoc="0" locked="0" layoutInCell="1" allowOverlap="1" wp14:anchorId="1EF67FEF" wp14:editId="6A8A7619">
                <wp:simplePos x="0" y="0"/>
                <wp:positionH relativeFrom="column">
                  <wp:posOffset>900752</wp:posOffset>
                </wp:positionH>
                <wp:positionV relativeFrom="paragraph">
                  <wp:posOffset>9023</wp:posOffset>
                </wp:positionV>
                <wp:extent cx="5390800" cy="1624083"/>
                <wp:effectExtent l="0" t="0" r="19685" b="14605"/>
                <wp:wrapNone/>
                <wp:docPr id="1527519257" name="Text Box 7"/>
                <wp:cNvGraphicFramePr/>
                <a:graphic xmlns:a="http://schemas.openxmlformats.org/drawingml/2006/main">
                  <a:graphicData uri="http://schemas.microsoft.com/office/word/2010/wordprocessingShape">
                    <wps:wsp>
                      <wps:cNvSpPr txBox="1"/>
                      <wps:spPr>
                        <a:xfrm>
                          <a:off x="0" y="0"/>
                          <a:ext cx="5390800" cy="1624083"/>
                        </a:xfrm>
                        <a:prstGeom prst="rect">
                          <a:avLst/>
                        </a:prstGeom>
                        <a:solidFill>
                          <a:schemeClr val="lt1"/>
                        </a:solidFill>
                        <a:ln w="6350">
                          <a:solidFill>
                            <a:srgbClr val="174F64"/>
                          </a:solidFill>
                        </a:ln>
                      </wps:spPr>
                      <wps:txbx>
                        <w:txbxContent>
                          <w:p w:rsidRPr="00F535B8" w:rsidR="00D8359A" w:rsidP="00F535B8" w:rsidRDefault="00F535B8" w14:paraId="3AC02550" w14:textId="4BCF7235">
                            <w:pPr>
                              <w:pStyle w:val="NoSpacing"/>
                              <w:rPr>
                                <w:rFonts w:ascii="Calibri" w:hAnsi="Calibri" w:cs="Calibri"/>
                              </w:rPr>
                            </w:pPr>
                            <w:r w:rsidRPr="00F535B8">
                              <w:rPr>
                                <w:rFonts w:ascii="Calibri" w:hAnsi="Calibri" w:cs="Calibri"/>
                                <w:b/>
                                <w:bCs/>
                                <w:color w:val="174F64"/>
                                <w:lang w:val="en-US"/>
                              </w:rPr>
                              <w:t>Bio:</w:t>
                            </w:r>
                            <w:r w:rsidRPr="00F535B8">
                              <w:rPr>
                                <w:rFonts w:ascii="Calibri" w:hAnsi="Calibri" w:cs="Calibri"/>
                                <w:color w:val="174F64"/>
                                <w:lang w:val="en-US"/>
                              </w:rPr>
                              <w:t xml:space="preserve"> </w:t>
                            </w:r>
                            <w:r w:rsidRPr="00F535B8">
                              <w:rPr>
                                <w:rFonts w:ascii="Calibri" w:hAnsi="Calibri" w:cs="Calibri"/>
                                <w:lang w:val="en-US"/>
                              </w:rPr>
                              <w:t>Paul Meunier is a leadership speaker, author, and President and CEO of the Youth Intervention Programs Association (YIPA). Drawing on a background in psychology, youth development, and organizational leadership, he helps leaders understand how self-awareness, character, and human connection shape trust, influence, and organizational culture. Before leading YIPA, Paul spent 17 years as a psychologist and led a multidisciplinary team supporting students with emotional and behavioral challenges in Minnesota's largest school district. His presentations invite leaders to recognize that the journey of leadership begins by leading themselves, because the most important tool they will ever bring to others is who they 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margin-left:70.95pt;margin-top:.7pt;width:424.45pt;height:127.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color="#174f6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7fQAIAAIUEAAAOAAAAZHJzL2Uyb0RvYy54bWysVE1v2zAMvQ/YfxB0X2znq6kRp8hSZBgQ&#10;tAXSoWdFlmMDsqhJSuzs14+SnY92Ow27yJRIPZGPj54/tLUkR2FsBSqjySCmRCgOeaX2Gf3xuv4y&#10;o8Q6pnImQYmMnoSlD4vPn+aNTsUQSpC5MARBlE0bndHSOZ1GkeWlqJkdgBYKnQWYmjncmn2UG9Yg&#10;ei2jYRxPowZMrg1wYS2ePnZOugj4RSG4ey4KKxyRGcXcXFhNWHd+jRZzlu4N02XF+zTYP2RRs0rh&#10;oxeoR+YYOZjqD6i64gYsFG7AoY6gKCouQg1YTRJ/qGZbMi1CLUiO1Rea7P+D5U/HrX4xxLVfocUG&#10;ekIabVOLh76etjC1/2KmBP1I4elCm2gd4Xg4Gd3HsxhdHH3JdDiOZyOPE12va2PdNwE18UZGDfYl&#10;0MWOG+u60HOIf82CrPJ1JWXYeC2IlTTkyLCL0oUkEfxdlFSkyeh0NIkD8DufNfvd5X5yN15Px31+&#10;N2EIKBUmfa3eW67dtaTKM3p3ZmYH+QkJM9BpyWq+rrCoDbPuhRkUDxKBA+GecSkkYFLQW5SUYH79&#10;7dzHY0/RS0mDYsyo/XlgRlAivyvs9n0yHnv1hs14cjfEjbn17G496lCvAJlKcPQ0D6aPd/JsFgbq&#10;N5ybpX8VXUxxfDuj7myuXDciOHdcLJchCPWqmduoreYe2nfGt+y1fWNG9311KIknOMuWpR/a28X6&#10;mwqWBwdFFXrvee5Y7elHrQf19HPph+l2H6Kuf4/FbwAAAP//AwBQSwMEFAAGAAgAAAAhAEBDNkff&#10;AAAACQEAAA8AAABkcnMvZG93bnJldi54bWxMj8FOwzAQRO9I/IO1SFxQazeU0oQ4VRWEuBXRInF1&#10;420SEa+j2G3Tv2d7gtuOZjT7Jl+NrhMnHELrScNsqkAgVd62VGv42r1NliBCNGRN5wk1XDDAqri9&#10;yU1m/Zk+8bSNteASCpnR0MTYZ1KGqkFnwtT3SOwd/OBMZDnU0g7mzOWuk4lSC+lMS/yhMT2WDVY/&#10;26PT8L15f9ilm8f6sPwY16V9vcxVWWp9fzeuX0BEHONfGK74jA4FM+39kWwQHev5LOXo9QDBfpoq&#10;nrLXkDw9JyCLXP5fUPwCAAD//wMAUEsBAi0AFAAGAAgAAAAhALaDOJL+AAAA4QEAABMAAAAAAAAA&#10;AAAAAAAAAAAAAFtDb250ZW50X1R5cGVzXS54bWxQSwECLQAUAAYACAAAACEAOP0h/9YAAACUAQAA&#10;CwAAAAAAAAAAAAAAAAAvAQAAX3JlbHMvLnJlbHNQSwECLQAUAAYACAAAACEAlxNu30ACAACFBAAA&#10;DgAAAAAAAAAAAAAAAAAuAgAAZHJzL2Uyb0RvYy54bWxQSwECLQAUAAYACAAAACEAQEM2R98AAAAJ&#10;AQAADwAAAAAAAAAAAAAAAACaBAAAZHJzL2Rvd25yZXYueG1sUEsFBgAAAAAEAAQA8wAAAKYFAAAA&#10;AA==&#10;" w14:anchorId="1EF67FEF">
                <v:textbox>
                  <w:txbxContent>
                    <w:p w:rsidRPr="00F535B8" w:rsidR="00D8359A" w:rsidP="00F535B8" w:rsidRDefault="00F535B8" w14:paraId="3AC02550" w14:textId="4BCF7235">
                      <w:pPr>
                        <w:pStyle w:val="NoSpacing"/>
                        <w:rPr>
                          <w:rFonts w:ascii="Calibri" w:hAnsi="Calibri" w:cs="Calibri"/>
                        </w:rPr>
                      </w:pPr>
                      <w:r w:rsidRPr="00F535B8">
                        <w:rPr>
                          <w:rFonts w:ascii="Calibri" w:hAnsi="Calibri" w:cs="Calibri"/>
                          <w:b/>
                          <w:bCs/>
                          <w:color w:val="174F64"/>
                          <w:lang w:val="en-US"/>
                        </w:rPr>
                        <w:t>Bio:</w:t>
                      </w:r>
                      <w:r w:rsidRPr="00F535B8">
                        <w:rPr>
                          <w:rFonts w:ascii="Calibri" w:hAnsi="Calibri" w:cs="Calibri"/>
                          <w:color w:val="174F64"/>
                          <w:lang w:val="en-US"/>
                        </w:rPr>
                        <w:t xml:space="preserve"> </w:t>
                      </w:r>
                      <w:r w:rsidRPr="00F535B8">
                        <w:rPr>
                          <w:rFonts w:ascii="Calibri" w:hAnsi="Calibri" w:cs="Calibri"/>
                          <w:lang w:val="en-US"/>
                        </w:rPr>
                        <w:t>Paul Meunier is a leadership speaker, author, and President and CEO of the Youth Intervention Programs Association (YIPA). Drawing on a background in psychology, youth development, and organizational leadership, he helps leaders understand how self-awareness, character, and human connection shape trust, influence, and organizational culture. Before leading YIPA, Paul spent 17 years as a psychologist and led a multidisciplinary team supporting students with emotional and behavioral challenges in Minnesota's largest school district. His presentations invite leaders to recognize that the journey of leadership begins by leading themselves, because the most important tool they will ever bring to others is who they are.</w:t>
                      </w:r>
                    </w:p>
                  </w:txbxContent>
                </v:textbox>
              </v:shape>
            </w:pict>
          </mc:Fallback>
        </mc:AlternateContent>
      </w:r>
      <w:r>
        <w:rPr>
          <w:rFonts w:ascii="Calibri" w:hAnsi="Calibri" w:eastAsia="Times New Roman" w:cs="Calibri"/>
          <w:noProof/>
          <w:color w:val="000000" w:themeColor="text1"/>
          <w:lang w:val="en-US"/>
          <w14:ligatures w14:val="standardContextual"/>
        </w:rPr>
        <w:drawing>
          <wp:inline distT="0" distB="0" distL="0" distR="0" wp14:anchorId="0D5C4C45" wp14:editId="6A26872A">
            <wp:extent cx="852834" cy="852834"/>
            <wp:effectExtent l="0" t="0" r="4445" b="4445"/>
            <wp:docPr id="2671370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37048" name="Picture 26713704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6408" cy="866408"/>
                    </a:xfrm>
                    <a:prstGeom prst="rect">
                      <a:avLst/>
                    </a:prstGeom>
                  </pic:spPr>
                </pic:pic>
              </a:graphicData>
            </a:graphic>
          </wp:inline>
        </w:drawing>
      </w:r>
      <w:r>
        <w:rPr>
          <w:rFonts w:ascii="Calibri" w:hAnsi="Calibri" w:eastAsia="Times New Roman" w:cs="Calibri"/>
          <w:color w:val="000000" w:themeColor="text1"/>
          <w:lang w:val="en-US"/>
        </w:rPr>
        <w:t xml:space="preserve"> </w:t>
      </w:r>
    </w:p>
    <w:sectPr w:rsidRPr="00756009" w:rsidR="00D8359A">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9305B"/>
    <w:multiLevelType w:val="hybridMultilevel"/>
    <w:tmpl w:val="B26EBE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47A66CCD"/>
    <w:multiLevelType w:val="hybridMultilevel"/>
    <w:tmpl w:val="697088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7059630B"/>
    <w:multiLevelType w:val="hybridMultilevel"/>
    <w:tmpl w:val="B4FE05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92489983">
    <w:abstractNumId w:val="0"/>
  </w:num>
  <w:num w:numId="2" w16cid:durableId="944462983">
    <w:abstractNumId w:val="2"/>
  </w:num>
  <w:num w:numId="3" w16cid:durableId="939026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3C7"/>
    <w:rsid w:val="0000483D"/>
    <w:rsid w:val="000055AB"/>
    <w:rsid w:val="00023F5B"/>
    <w:rsid w:val="000315AC"/>
    <w:rsid w:val="000351EC"/>
    <w:rsid w:val="000362F9"/>
    <w:rsid w:val="000446CD"/>
    <w:rsid w:val="00063B32"/>
    <w:rsid w:val="00083B08"/>
    <w:rsid w:val="000B30E0"/>
    <w:rsid w:val="000C6A97"/>
    <w:rsid w:val="000E0780"/>
    <w:rsid w:val="000E4181"/>
    <w:rsid w:val="00106AEF"/>
    <w:rsid w:val="0011529E"/>
    <w:rsid w:val="00134456"/>
    <w:rsid w:val="00154DAC"/>
    <w:rsid w:val="001552A7"/>
    <w:rsid w:val="001676DC"/>
    <w:rsid w:val="00193A95"/>
    <w:rsid w:val="001960FC"/>
    <w:rsid w:val="001A7833"/>
    <w:rsid w:val="001A7E4B"/>
    <w:rsid w:val="001E3257"/>
    <w:rsid w:val="001E4477"/>
    <w:rsid w:val="001F1AF2"/>
    <w:rsid w:val="001F6C91"/>
    <w:rsid w:val="00200341"/>
    <w:rsid w:val="002027D6"/>
    <w:rsid w:val="00202B0D"/>
    <w:rsid w:val="00204820"/>
    <w:rsid w:val="00225057"/>
    <w:rsid w:val="0023571A"/>
    <w:rsid w:val="002627A8"/>
    <w:rsid w:val="002A7307"/>
    <w:rsid w:val="002C6165"/>
    <w:rsid w:val="002E3913"/>
    <w:rsid w:val="002F07CB"/>
    <w:rsid w:val="002F4D5A"/>
    <w:rsid w:val="00322026"/>
    <w:rsid w:val="00352AE2"/>
    <w:rsid w:val="00357D6C"/>
    <w:rsid w:val="00361CE1"/>
    <w:rsid w:val="0037232D"/>
    <w:rsid w:val="00392162"/>
    <w:rsid w:val="00394E46"/>
    <w:rsid w:val="00396EA6"/>
    <w:rsid w:val="003B10D9"/>
    <w:rsid w:val="003C3887"/>
    <w:rsid w:val="003D12D9"/>
    <w:rsid w:val="003D2E77"/>
    <w:rsid w:val="003E03E8"/>
    <w:rsid w:val="003E23FB"/>
    <w:rsid w:val="003E4EF3"/>
    <w:rsid w:val="003F27B0"/>
    <w:rsid w:val="00404B80"/>
    <w:rsid w:val="004119BE"/>
    <w:rsid w:val="00411C48"/>
    <w:rsid w:val="00423E39"/>
    <w:rsid w:val="00460FC7"/>
    <w:rsid w:val="0047480C"/>
    <w:rsid w:val="00481713"/>
    <w:rsid w:val="0049008D"/>
    <w:rsid w:val="00491DC1"/>
    <w:rsid w:val="00494F20"/>
    <w:rsid w:val="004A02F2"/>
    <w:rsid w:val="004B10FA"/>
    <w:rsid w:val="004E3D5B"/>
    <w:rsid w:val="00553D58"/>
    <w:rsid w:val="00574523"/>
    <w:rsid w:val="00596130"/>
    <w:rsid w:val="005B3154"/>
    <w:rsid w:val="005B3EA5"/>
    <w:rsid w:val="005B64F3"/>
    <w:rsid w:val="005D0E5C"/>
    <w:rsid w:val="005E0B11"/>
    <w:rsid w:val="005F20DE"/>
    <w:rsid w:val="005F32D8"/>
    <w:rsid w:val="00601FCB"/>
    <w:rsid w:val="0065563C"/>
    <w:rsid w:val="006A491D"/>
    <w:rsid w:val="006D6EBB"/>
    <w:rsid w:val="006E55D3"/>
    <w:rsid w:val="006F534B"/>
    <w:rsid w:val="006F679F"/>
    <w:rsid w:val="00701156"/>
    <w:rsid w:val="00743293"/>
    <w:rsid w:val="00756009"/>
    <w:rsid w:val="00786A86"/>
    <w:rsid w:val="007D10BE"/>
    <w:rsid w:val="007D38FC"/>
    <w:rsid w:val="007F503A"/>
    <w:rsid w:val="00826FEE"/>
    <w:rsid w:val="00843F38"/>
    <w:rsid w:val="00851A76"/>
    <w:rsid w:val="008642ED"/>
    <w:rsid w:val="008A3B63"/>
    <w:rsid w:val="008B016E"/>
    <w:rsid w:val="008D23BD"/>
    <w:rsid w:val="008D2DD7"/>
    <w:rsid w:val="008E7F5A"/>
    <w:rsid w:val="008F3CAB"/>
    <w:rsid w:val="00906558"/>
    <w:rsid w:val="009219E7"/>
    <w:rsid w:val="00922C9F"/>
    <w:rsid w:val="009407F8"/>
    <w:rsid w:val="00960B83"/>
    <w:rsid w:val="009615FD"/>
    <w:rsid w:val="00970DB9"/>
    <w:rsid w:val="00984D37"/>
    <w:rsid w:val="00986C0D"/>
    <w:rsid w:val="00994751"/>
    <w:rsid w:val="00994C63"/>
    <w:rsid w:val="009B3CAC"/>
    <w:rsid w:val="009D18B6"/>
    <w:rsid w:val="009D6B91"/>
    <w:rsid w:val="009E5B90"/>
    <w:rsid w:val="009E729D"/>
    <w:rsid w:val="009F685D"/>
    <w:rsid w:val="00A26918"/>
    <w:rsid w:val="00A415EE"/>
    <w:rsid w:val="00A74661"/>
    <w:rsid w:val="00A83863"/>
    <w:rsid w:val="00A95FE9"/>
    <w:rsid w:val="00AA0EEC"/>
    <w:rsid w:val="00AC3957"/>
    <w:rsid w:val="00AD4184"/>
    <w:rsid w:val="00AF7B2F"/>
    <w:rsid w:val="00B0471D"/>
    <w:rsid w:val="00B23E79"/>
    <w:rsid w:val="00B604EC"/>
    <w:rsid w:val="00B60A07"/>
    <w:rsid w:val="00B75419"/>
    <w:rsid w:val="00B873E3"/>
    <w:rsid w:val="00B9090E"/>
    <w:rsid w:val="00B93D89"/>
    <w:rsid w:val="00BB793C"/>
    <w:rsid w:val="00BC37F6"/>
    <w:rsid w:val="00C02951"/>
    <w:rsid w:val="00C21341"/>
    <w:rsid w:val="00C21A23"/>
    <w:rsid w:val="00C24A95"/>
    <w:rsid w:val="00C57D1E"/>
    <w:rsid w:val="00CA3E18"/>
    <w:rsid w:val="00CB53C7"/>
    <w:rsid w:val="00CC0A9E"/>
    <w:rsid w:val="00CE2CDB"/>
    <w:rsid w:val="00CE37ED"/>
    <w:rsid w:val="00D05A95"/>
    <w:rsid w:val="00D070E9"/>
    <w:rsid w:val="00D14255"/>
    <w:rsid w:val="00D31B21"/>
    <w:rsid w:val="00D45721"/>
    <w:rsid w:val="00D55B9C"/>
    <w:rsid w:val="00D63376"/>
    <w:rsid w:val="00D74FEC"/>
    <w:rsid w:val="00D8359A"/>
    <w:rsid w:val="00D8450A"/>
    <w:rsid w:val="00DE442E"/>
    <w:rsid w:val="00DF56A9"/>
    <w:rsid w:val="00E05A48"/>
    <w:rsid w:val="00E05AC7"/>
    <w:rsid w:val="00E20051"/>
    <w:rsid w:val="00E33597"/>
    <w:rsid w:val="00E76497"/>
    <w:rsid w:val="00E802B1"/>
    <w:rsid w:val="00E84B65"/>
    <w:rsid w:val="00E96930"/>
    <w:rsid w:val="00EB6B71"/>
    <w:rsid w:val="00ED01CC"/>
    <w:rsid w:val="00EE6ED7"/>
    <w:rsid w:val="00F12596"/>
    <w:rsid w:val="00F169AA"/>
    <w:rsid w:val="00F2623B"/>
    <w:rsid w:val="00F535B8"/>
    <w:rsid w:val="00F7087D"/>
    <w:rsid w:val="00F7591E"/>
    <w:rsid w:val="00FE4A6C"/>
    <w:rsid w:val="00FF21EB"/>
    <w:rsid w:val="043CC8BB"/>
    <w:rsid w:val="131A112F"/>
    <w:rsid w:val="16AB4EA4"/>
    <w:rsid w:val="170CD36C"/>
    <w:rsid w:val="1AF668DF"/>
    <w:rsid w:val="1BDFF48C"/>
    <w:rsid w:val="22327363"/>
    <w:rsid w:val="339E5843"/>
    <w:rsid w:val="382CCE75"/>
    <w:rsid w:val="39293DD8"/>
    <w:rsid w:val="3AB41DC0"/>
    <w:rsid w:val="424265F4"/>
    <w:rsid w:val="446569FE"/>
    <w:rsid w:val="44E04A07"/>
    <w:rsid w:val="473BA3CE"/>
    <w:rsid w:val="48C204B3"/>
    <w:rsid w:val="4FFDAA51"/>
    <w:rsid w:val="50723ED5"/>
    <w:rsid w:val="512FB69A"/>
    <w:rsid w:val="5EF8ECC8"/>
    <w:rsid w:val="617BEEA7"/>
    <w:rsid w:val="62AB65D2"/>
    <w:rsid w:val="67F11B02"/>
    <w:rsid w:val="69CDCAAE"/>
    <w:rsid w:val="7A68EE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CEB6E"/>
  <w15:chartTrackingRefBased/>
  <w15:docId w15:val="{DB0D9D23-1E1A-46BD-807A-561BA4AD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D10BE"/>
    <w:pPr>
      <w:spacing w:after="0" w:line="276" w:lineRule="auto"/>
    </w:pPr>
    <w:rPr>
      <w:rFonts w:ascii="Arial" w:hAnsi="Arial" w:eastAsia="Arial" w:cs="Arial"/>
      <w:kern w:val="0"/>
      <w:sz w:val="22"/>
      <w:szCs w:val="22"/>
      <w:lang w:val="en"/>
      <w14:ligatures w14:val="none"/>
    </w:rPr>
  </w:style>
  <w:style w:type="paragraph" w:styleId="Heading1">
    <w:name w:val="heading 1"/>
    <w:basedOn w:val="Normal"/>
    <w:next w:val="Normal"/>
    <w:link w:val="Heading1Char"/>
    <w:uiPriority w:val="9"/>
    <w:qFormat/>
    <w:rsid w:val="00CB53C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53C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53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53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53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53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53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53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53C7"/>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B53C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B53C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B53C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B53C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B53C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B53C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B53C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B53C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B53C7"/>
    <w:rPr>
      <w:rFonts w:eastAsiaTheme="majorEastAsia" w:cstheme="majorBidi"/>
      <w:color w:val="272727" w:themeColor="text1" w:themeTint="D8"/>
    </w:rPr>
  </w:style>
  <w:style w:type="paragraph" w:styleId="Title">
    <w:name w:val="Title"/>
    <w:basedOn w:val="Normal"/>
    <w:next w:val="Normal"/>
    <w:link w:val="TitleChar"/>
    <w:uiPriority w:val="10"/>
    <w:qFormat/>
    <w:rsid w:val="00CB53C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B53C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B53C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B53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53C7"/>
    <w:pPr>
      <w:spacing w:before="160"/>
      <w:jc w:val="center"/>
    </w:pPr>
    <w:rPr>
      <w:i/>
      <w:iCs/>
      <w:color w:val="404040" w:themeColor="text1" w:themeTint="BF"/>
    </w:rPr>
  </w:style>
  <w:style w:type="character" w:styleId="QuoteChar" w:customStyle="1">
    <w:name w:val="Quote Char"/>
    <w:basedOn w:val="DefaultParagraphFont"/>
    <w:link w:val="Quote"/>
    <w:uiPriority w:val="29"/>
    <w:rsid w:val="00CB53C7"/>
    <w:rPr>
      <w:i/>
      <w:iCs/>
      <w:color w:val="404040" w:themeColor="text1" w:themeTint="BF"/>
    </w:rPr>
  </w:style>
  <w:style w:type="paragraph" w:styleId="ListParagraph">
    <w:name w:val="List Paragraph"/>
    <w:basedOn w:val="Normal"/>
    <w:uiPriority w:val="34"/>
    <w:qFormat/>
    <w:rsid w:val="00CB53C7"/>
    <w:pPr>
      <w:ind w:left="720"/>
      <w:contextualSpacing/>
    </w:pPr>
  </w:style>
  <w:style w:type="character" w:styleId="IntenseEmphasis">
    <w:name w:val="Intense Emphasis"/>
    <w:basedOn w:val="DefaultParagraphFont"/>
    <w:uiPriority w:val="21"/>
    <w:qFormat/>
    <w:rsid w:val="00CB53C7"/>
    <w:rPr>
      <w:i/>
      <w:iCs/>
      <w:color w:val="0F4761" w:themeColor="accent1" w:themeShade="BF"/>
    </w:rPr>
  </w:style>
  <w:style w:type="paragraph" w:styleId="IntenseQuote">
    <w:name w:val="Intense Quote"/>
    <w:basedOn w:val="Normal"/>
    <w:next w:val="Normal"/>
    <w:link w:val="IntenseQuoteChar"/>
    <w:uiPriority w:val="30"/>
    <w:qFormat/>
    <w:rsid w:val="00CB53C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B53C7"/>
    <w:rPr>
      <w:i/>
      <w:iCs/>
      <w:color w:val="0F4761" w:themeColor="accent1" w:themeShade="BF"/>
    </w:rPr>
  </w:style>
  <w:style w:type="character" w:styleId="IntenseReference">
    <w:name w:val="Intense Reference"/>
    <w:basedOn w:val="DefaultParagraphFont"/>
    <w:uiPriority w:val="32"/>
    <w:qFormat/>
    <w:rsid w:val="00CB53C7"/>
    <w:rPr>
      <w:b/>
      <w:bCs/>
      <w:smallCaps/>
      <w:color w:val="0F4761" w:themeColor="accent1" w:themeShade="BF"/>
      <w:spacing w:val="5"/>
    </w:rPr>
  </w:style>
  <w:style w:type="character" w:styleId="Hyperlink">
    <w:name w:val="Hyperlink"/>
    <w:basedOn w:val="DefaultParagraphFont"/>
    <w:uiPriority w:val="99"/>
    <w:unhideWhenUsed/>
    <w:rsid w:val="0065563C"/>
    <w:rPr>
      <w:color w:val="467886" w:themeColor="hyperlink"/>
      <w:u w:val="single"/>
    </w:rPr>
  </w:style>
  <w:style w:type="character" w:styleId="UnresolvedMention">
    <w:name w:val="Unresolved Mention"/>
    <w:basedOn w:val="DefaultParagraphFont"/>
    <w:uiPriority w:val="99"/>
    <w:semiHidden/>
    <w:unhideWhenUsed/>
    <w:rsid w:val="0065563C"/>
    <w:rPr>
      <w:color w:val="605E5C"/>
      <w:shd w:val="clear" w:color="auto" w:fill="E1DFDD"/>
    </w:rPr>
  </w:style>
  <w:style w:type="paragraph" w:styleId="NormalWeb">
    <w:name w:val="Normal (Web)"/>
    <w:basedOn w:val="Normal"/>
    <w:uiPriority w:val="99"/>
    <w:unhideWhenUsed/>
    <w:rsid w:val="00404B80"/>
    <w:pPr>
      <w:spacing w:before="100" w:beforeAutospacing="1" w:after="100" w:afterAutospacing="1" w:line="240" w:lineRule="auto"/>
    </w:pPr>
    <w:rPr>
      <w:rFonts w:ascii="Aptos" w:hAnsi="Aptos" w:cs="Aptos"/>
    </w:rPr>
  </w:style>
  <w:style w:type="paragraph" w:styleId="NoSpacing">
    <w:name w:val="No Spacing"/>
    <w:uiPriority w:val="1"/>
    <w:qFormat/>
    <w:rsid w:val="00404B80"/>
    <w:pPr>
      <w:spacing w:after="0" w:line="240" w:lineRule="auto"/>
    </w:pPr>
    <w:rPr>
      <w:rFonts w:ascii="Arial" w:hAnsi="Arial" w:eastAsia="Arial" w:cs="Arial"/>
      <w:kern w:val="0"/>
      <w:sz w:val="22"/>
      <w:szCs w:val="22"/>
      <w:lang w:val="en"/>
      <w14:ligatures w14:val="none"/>
    </w:rPr>
  </w:style>
  <w:style w:type="character" w:styleId="FollowedHyperlink">
    <w:name w:val="FollowedHyperlink"/>
    <w:basedOn w:val="DefaultParagraphFont"/>
    <w:uiPriority w:val="99"/>
    <w:semiHidden/>
    <w:unhideWhenUsed/>
    <w:rsid w:val="005B315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enturedsolutions.com/" TargetMode="External" Id="rId8" /><Relationship Type="http://schemas.openxmlformats.org/officeDocument/2006/relationships/image" Target="media/image6.jpeg" Id="rId13" /><Relationship Type="http://schemas.openxmlformats.org/officeDocument/2006/relationships/image" Target="media/image9.jpeg" Id="rId18" /><Relationship Type="http://schemas.openxmlformats.org/officeDocument/2006/relationships/settings" Target="settings.xml" Id="rId3" /><Relationship Type="http://schemas.openxmlformats.org/officeDocument/2006/relationships/image" Target="media/image2.jpeg" Id="rId7" /><Relationship Type="http://schemas.openxmlformats.org/officeDocument/2006/relationships/image" Target="media/image5.jpeg" Id="rId12" /><Relationship Type="http://schemas.openxmlformats.org/officeDocument/2006/relationships/hyperlink" Target="https://yipa.org/" TargetMode="External" Id="rId17" /><Relationship Type="http://schemas.openxmlformats.org/officeDocument/2006/relationships/styles" Target="styles.xml" Id="rId2" /><Relationship Type="http://schemas.openxmlformats.org/officeDocument/2006/relationships/image" Target="media/image8.jpeg"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hyperlink" Target="https://www.nelsonlawmn.com/" TargetMode="External" Id="rId6" /><Relationship Type="http://schemas.openxmlformats.org/officeDocument/2006/relationships/hyperlink" Target="https://www.phoenixschoolcounseling.com/" TargetMode="External" Id="rId11" /><Relationship Type="http://schemas.openxmlformats.org/officeDocument/2006/relationships/image" Target="media/image1.png" Id="rId5" /><Relationship Type="http://schemas.openxmlformats.org/officeDocument/2006/relationships/image" Target="media/image7.jpeg" Id="rId15" /><Relationship Type="http://schemas.openxmlformats.org/officeDocument/2006/relationships/image" Target="media/image4.jpeg"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image" Target="media/image3.jpeg" Id="rId9" /><Relationship Type="http://schemas.openxmlformats.org/officeDocument/2006/relationships/hyperlink" Target="https://canopyit.com/" TargetMode="External" Id="R66745e1612e5478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Lisa Vosbeek</dc:creator>
  <keywords/>
  <dc:description/>
  <lastModifiedBy>Tim Benz</lastModifiedBy>
  <revision>77</revision>
  <dcterms:created xsi:type="dcterms:W3CDTF">2026-06-01T21:42:00.0000000Z</dcterms:created>
  <dcterms:modified xsi:type="dcterms:W3CDTF">2026-07-28T16:40:00.7551418Z</dcterms:modified>
</coreProperties>
</file>